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FEBC1" w14:textId="5273F909" w:rsidR="00D92704" w:rsidRPr="00E26D83" w:rsidRDefault="00501A88">
      <w:pPr>
        <w:spacing w:after="144" w:line="259" w:lineRule="auto"/>
        <w:ind w:left="0" w:right="57" w:firstLine="0"/>
        <w:jc w:val="right"/>
      </w:pPr>
      <w:r w:rsidRPr="00E26D83">
        <w:rPr>
          <w:color w:val="auto"/>
        </w:rPr>
        <w:t>Załącznik nr  3</w:t>
      </w:r>
      <w:r w:rsidR="00E26D83" w:rsidRPr="00E26D83">
        <w:t xml:space="preserve"> do SWZ</w:t>
      </w:r>
      <w:r w:rsidRPr="00E26D83">
        <w:t xml:space="preserve"> </w:t>
      </w:r>
    </w:p>
    <w:p w14:paraId="3B04440C" w14:textId="77777777" w:rsidR="00B37DCD" w:rsidRDefault="00501A88">
      <w:pPr>
        <w:spacing w:after="0" w:line="396" w:lineRule="auto"/>
        <w:ind w:left="-13" w:firstLine="3188"/>
        <w:rPr>
          <w:b/>
        </w:rPr>
      </w:pPr>
      <w:r>
        <w:rPr>
          <w:b/>
        </w:rPr>
        <w:t xml:space="preserve">Umowa nr …………/2025 (wzór) </w:t>
      </w:r>
    </w:p>
    <w:p w14:paraId="2DB360CB" w14:textId="77777777" w:rsidR="00D92704" w:rsidRDefault="00501A88" w:rsidP="00B37DCD">
      <w:pPr>
        <w:spacing w:after="0" w:line="396" w:lineRule="auto"/>
        <w:ind w:left="-13" w:firstLine="0"/>
      </w:pPr>
      <w:r>
        <w:t xml:space="preserve">W dniu ……………….……….. 2025 r. pomiędzy: </w:t>
      </w:r>
    </w:p>
    <w:p w14:paraId="55951CD1" w14:textId="77777777" w:rsidR="00D92704" w:rsidRDefault="00501A88">
      <w:pPr>
        <w:spacing w:after="148" w:line="255" w:lineRule="auto"/>
        <w:ind w:left="-5" w:right="27" w:hanging="10"/>
      </w:pPr>
      <w:r>
        <w:rPr>
          <w:b/>
        </w:rPr>
        <w:t xml:space="preserve">Gminą ………… z siedzibą …………., ul. ……………… posiadająca REGON …………….. i NIP ………….. zwaną dalej Zamawiającym reprezentowaną przez: </w:t>
      </w:r>
    </w:p>
    <w:p w14:paraId="547F6C4B" w14:textId="77777777" w:rsidR="00D92704" w:rsidRDefault="00501A88">
      <w:pPr>
        <w:spacing w:after="129" w:line="255" w:lineRule="auto"/>
        <w:ind w:left="-5" w:right="27" w:hanging="10"/>
      </w:pPr>
      <w:r>
        <w:rPr>
          <w:b/>
        </w:rPr>
        <w:t xml:space="preserve">Wójta Gminy ……………………. </w:t>
      </w:r>
    </w:p>
    <w:p w14:paraId="376A6871" w14:textId="77777777" w:rsidR="00D92704" w:rsidRDefault="00501A88">
      <w:pPr>
        <w:spacing w:after="19" w:line="361" w:lineRule="auto"/>
        <w:ind w:left="-5" w:right="5485" w:hanging="10"/>
      </w:pPr>
      <w:r>
        <w:rPr>
          <w:b/>
        </w:rPr>
        <w:t xml:space="preserve">przy kontrasygnacie ……………………. a </w:t>
      </w:r>
    </w:p>
    <w:p w14:paraId="08357FCF" w14:textId="77777777" w:rsidR="00D92704" w:rsidRDefault="00501A88">
      <w:pPr>
        <w:spacing w:after="19" w:line="397" w:lineRule="auto"/>
        <w:ind w:left="-5" w:right="471" w:hanging="10"/>
      </w:pPr>
      <w:r>
        <w:rPr>
          <w:b/>
        </w:rPr>
        <w:t xml:space="preserve">………………………………………………………………..……………………………….... zwanym dalej „Wykonawcą”,  w imieniu którego działają: </w:t>
      </w:r>
    </w:p>
    <w:p w14:paraId="0774E9FD" w14:textId="77777777" w:rsidR="00D92704" w:rsidRDefault="00501A88">
      <w:pPr>
        <w:spacing w:after="147" w:line="377" w:lineRule="auto"/>
        <w:ind w:left="0" w:right="1418" w:firstLine="0"/>
        <w:jc w:val="left"/>
      </w:pPr>
      <w:r>
        <w:t xml:space="preserve">……………………………………………………………………………………..……………  zwanym dalej „Wykonawcą”. </w:t>
      </w:r>
    </w:p>
    <w:p w14:paraId="2B4154D2" w14:textId="77777777" w:rsidR="00D92704" w:rsidRDefault="00501A88">
      <w:pPr>
        <w:spacing w:after="119" w:line="369" w:lineRule="auto"/>
        <w:ind w:left="-13" w:right="7037" w:firstLine="0"/>
      </w:pPr>
      <w:r>
        <w:t xml:space="preserve"> łącznie dalej jako „</w:t>
      </w:r>
      <w:r>
        <w:rPr>
          <w:b/>
        </w:rPr>
        <w:t>Strona</w:t>
      </w:r>
      <w:r>
        <w:rPr>
          <w:i/>
        </w:rPr>
        <w:t xml:space="preserve">” </w:t>
      </w:r>
    </w:p>
    <w:p w14:paraId="045FC1D4" w14:textId="77777777" w:rsidR="00D92704" w:rsidRDefault="00501A88">
      <w:pPr>
        <w:spacing w:after="110" w:line="259" w:lineRule="auto"/>
        <w:ind w:left="0" w:right="0" w:firstLine="0"/>
        <w:jc w:val="left"/>
      </w:pPr>
      <w:r>
        <w:rPr>
          <w:i/>
        </w:rPr>
        <w:t xml:space="preserve"> </w:t>
      </w:r>
    </w:p>
    <w:p w14:paraId="689B84B5" w14:textId="77777777" w:rsidR="00501A88" w:rsidRDefault="00501A88">
      <w:pPr>
        <w:spacing w:after="74" w:line="326" w:lineRule="auto"/>
        <w:ind w:left="-5" w:right="27" w:hanging="10"/>
        <w:rPr>
          <w:b/>
        </w:rPr>
      </w:pPr>
      <w:r>
        <w:t xml:space="preserve">W wyniku dokonania przez Zamawiającego wyboru oferty Wykonawcy w postępowaniu </w:t>
      </w:r>
      <w:r w:rsidR="00B37DCD">
        <w:br/>
      </w:r>
      <w:r>
        <w:t xml:space="preserve">o udzielenie zamówienia publicznego pn. </w:t>
      </w:r>
      <w:r>
        <w:rPr>
          <w:b/>
        </w:rPr>
        <w:t>„</w:t>
      </w:r>
      <w:r w:rsidRPr="003A25AD">
        <w:rPr>
          <w:rFonts w:asciiTheme="minorHAnsi" w:hAnsiTheme="minorHAnsi" w:cstheme="minorHAnsi"/>
          <w:b/>
          <w:bCs/>
        </w:rPr>
        <w:t xml:space="preserve">Dostawa sprzętu i innych rozwiązań </w:t>
      </w:r>
      <w:proofErr w:type="spellStart"/>
      <w:r w:rsidRPr="003A25AD">
        <w:rPr>
          <w:rFonts w:asciiTheme="minorHAnsi" w:hAnsiTheme="minorHAnsi" w:cstheme="minorHAnsi"/>
          <w:b/>
          <w:bCs/>
        </w:rPr>
        <w:t>cyberbezpieczeństwa</w:t>
      </w:r>
      <w:proofErr w:type="spellEnd"/>
      <w:r w:rsidRPr="003A25AD">
        <w:rPr>
          <w:rFonts w:asciiTheme="minorHAnsi" w:hAnsiTheme="minorHAnsi" w:cstheme="minorHAnsi"/>
          <w:b/>
          <w:bCs/>
        </w:rPr>
        <w:t xml:space="preserve"> dla Gminy Milówka” w ramach zadania pn.:</w:t>
      </w:r>
      <w:r w:rsidR="0060695D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”</w:t>
      </w:r>
      <w:proofErr w:type="spellStart"/>
      <w:r w:rsidRPr="003A25AD">
        <w:rPr>
          <w:rFonts w:asciiTheme="minorHAnsi" w:hAnsiTheme="minorHAnsi" w:cstheme="minorHAnsi"/>
          <w:b/>
          <w:bCs/>
          <w:u w:val="single"/>
        </w:rPr>
        <w:t>Cyberbezpieczna</w:t>
      </w:r>
      <w:proofErr w:type="spellEnd"/>
      <w:r w:rsidRPr="003A25AD">
        <w:rPr>
          <w:rFonts w:asciiTheme="minorHAnsi" w:hAnsiTheme="minorHAnsi" w:cstheme="minorHAnsi"/>
          <w:b/>
          <w:bCs/>
          <w:u w:val="single"/>
        </w:rPr>
        <w:t xml:space="preserve"> Gmina Milówka</w:t>
      </w:r>
      <w:r w:rsidRPr="003A25AD">
        <w:rPr>
          <w:rFonts w:asciiTheme="minorHAnsi" w:hAnsiTheme="minorHAnsi" w:cstheme="minorHAnsi"/>
          <w:b/>
          <w:bCs/>
        </w:rPr>
        <w:t xml:space="preserve">” realizowanego w ramach Programu Fundusze Europejskie na Rozwój Cyfrowy 2021-2027 (FERC) Priorytet II: Zaawansowane usługi cyfrowe Działanie 2.2. – Wzmocnienie krajowego systemu </w:t>
      </w:r>
      <w:proofErr w:type="spellStart"/>
      <w:r w:rsidRPr="003A25AD">
        <w:rPr>
          <w:rFonts w:asciiTheme="minorHAnsi" w:hAnsiTheme="minorHAnsi" w:cstheme="minorHAnsi"/>
          <w:b/>
          <w:bCs/>
        </w:rPr>
        <w:t>cyberbezpieczeństwa</w:t>
      </w:r>
      <w:proofErr w:type="spellEnd"/>
      <w:r w:rsidRPr="003A25AD">
        <w:rPr>
          <w:rFonts w:asciiTheme="minorHAnsi" w:hAnsiTheme="minorHAnsi" w:cstheme="minorHAnsi"/>
          <w:b/>
          <w:bCs/>
        </w:rPr>
        <w:t xml:space="preserve"> konkurs grantowy w ramach Projektu grantowego „</w:t>
      </w:r>
      <w:proofErr w:type="spellStart"/>
      <w:r w:rsidRPr="003A25AD">
        <w:rPr>
          <w:rFonts w:asciiTheme="minorHAnsi" w:hAnsiTheme="minorHAnsi" w:cstheme="minorHAnsi"/>
          <w:b/>
          <w:bCs/>
        </w:rPr>
        <w:t>Cyberbezpieczny</w:t>
      </w:r>
      <w:proofErr w:type="spellEnd"/>
      <w:r w:rsidRPr="003A25AD">
        <w:rPr>
          <w:rFonts w:asciiTheme="minorHAnsi" w:hAnsiTheme="minorHAnsi" w:cstheme="minorHAnsi"/>
          <w:b/>
          <w:bCs/>
        </w:rPr>
        <w:t xml:space="preserve"> Samorząd” o numerze FERC.02.02-CS.01-001/23</w:t>
      </w:r>
      <w:r>
        <w:rPr>
          <w:b/>
        </w:rPr>
        <w:t>”.</w:t>
      </w:r>
      <w:r>
        <w:t xml:space="preserve">  </w:t>
      </w:r>
      <w:r>
        <w:rPr>
          <w:b/>
        </w:rPr>
        <w:t xml:space="preserve"> </w:t>
      </w:r>
    </w:p>
    <w:p w14:paraId="313EF16A" w14:textId="77777777" w:rsidR="00D92704" w:rsidRDefault="00501A88">
      <w:pPr>
        <w:spacing w:after="114"/>
        <w:ind w:left="-13" w:right="29" w:firstLine="0"/>
      </w:pPr>
      <w:r>
        <w:t xml:space="preserve">Strony zawierają umowę o następującej treści: </w:t>
      </w:r>
    </w:p>
    <w:p w14:paraId="56C04B4B" w14:textId="77777777" w:rsidR="00D92704" w:rsidRDefault="00501A88">
      <w:pPr>
        <w:spacing w:after="138" w:line="259" w:lineRule="auto"/>
        <w:ind w:left="0" w:right="0" w:firstLine="0"/>
        <w:jc w:val="left"/>
      </w:pPr>
      <w:r>
        <w:t xml:space="preserve"> </w:t>
      </w:r>
    </w:p>
    <w:p w14:paraId="2A1569A5" w14:textId="77777777" w:rsidR="00D92704" w:rsidRDefault="00501A88">
      <w:pPr>
        <w:spacing w:after="11" w:line="267" w:lineRule="auto"/>
        <w:ind w:left="329" w:right="359" w:hanging="10"/>
        <w:jc w:val="center"/>
      </w:pPr>
      <w:r>
        <w:rPr>
          <w:b/>
        </w:rPr>
        <w:t xml:space="preserve">§ 1 </w:t>
      </w:r>
    </w:p>
    <w:p w14:paraId="128299EA" w14:textId="77777777" w:rsidR="00D92704" w:rsidRDefault="00501A88">
      <w:pPr>
        <w:spacing w:after="76" w:line="267" w:lineRule="auto"/>
        <w:ind w:left="329" w:right="360" w:hanging="10"/>
        <w:jc w:val="center"/>
      </w:pPr>
      <w:r>
        <w:rPr>
          <w:b/>
        </w:rPr>
        <w:t xml:space="preserve">Przedmiot zamówienia </w:t>
      </w:r>
    </w:p>
    <w:p w14:paraId="2A7FFBD5" w14:textId="77777777" w:rsidR="006260CC" w:rsidRPr="006260CC" w:rsidRDefault="00501A88" w:rsidP="006260CC">
      <w:pPr>
        <w:pStyle w:val="Akapitzlist"/>
        <w:numPr>
          <w:ilvl w:val="8"/>
          <w:numId w:val="24"/>
        </w:numPr>
        <w:spacing w:after="0" w:line="276" w:lineRule="auto"/>
        <w:ind w:left="284" w:right="0" w:hanging="284"/>
        <w:rPr>
          <w:szCs w:val="22"/>
        </w:rPr>
      </w:pPr>
      <w:r>
        <w:t xml:space="preserve">Zamawiający zleca, a Wykonawca przyjmuje do realizacji zadanie pn.: </w:t>
      </w:r>
      <w:r w:rsidR="006D647E" w:rsidRPr="006260CC">
        <w:rPr>
          <w:b/>
        </w:rPr>
        <w:t>„</w:t>
      </w:r>
      <w:r w:rsidR="006D647E" w:rsidRPr="006260CC">
        <w:rPr>
          <w:rFonts w:asciiTheme="minorHAnsi" w:hAnsiTheme="minorHAnsi" w:cstheme="minorHAnsi"/>
          <w:b/>
          <w:bCs/>
        </w:rPr>
        <w:t xml:space="preserve">Dostawa sprzętu </w:t>
      </w:r>
      <w:r w:rsidR="006D647E" w:rsidRPr="006260CC">
        <w:rPr>
          <w:rFonts w:asciiTheme="minorHAnsi" w:hAnsiTheme="minorHAnsi" w:cstheme="minorHAnsi"/>
          <w:b/>
          <w:bCs/>
        </w:rPr>
        <w:br/>
        <w:t xml:space="preserve">i innych rozwiązań </w:t>
      </w:r>
      <w:proofErr w:type="spellStart"/>
      <w:r w:rsidR="006D647E" w:rsidRPr="006260CC">
        <w:rPr>
          <w:rFonts w:asciiTheme="minorHAnsi" w:hAnsiTheme="minorHAnsi" w:cstheme="minorHAnsi"/>
          <w:b/>
          <w:bCs/>
        </w:rPr>
        <w:t>cyberbezpieczeństwa</w:t>
      </w:r>
      <w:proofErr w:type="spellEnd"/>
      <w:r w:rsidR="006D647E" w:rsidRPr="006260CC">
        <w:rPr>
          <w:rFonts w:asciiTheme="minorHAnsi" w:hAnsiTheme="minorHAnsi" w:cstheme="minorHAnsi"/>
          <w:b/>
          <w:bCs/>
        </w:rPr>
        <w:t xml:space="preserve"> dla Gminy Milówka” w ramach zadania </w:t>
      </w:r>
      <w:r w:rsidR="006260CC">
        <w:rPr>
          <w:rFonts w:asciiTheme="minorHAnsi" w:hAnsiTheme="minorHAnsi" w:cstheme="minorHAnsi"/>
          <w:b/>
          <w:bCs/>
        </w:rPr>
        <w:br/>
      </w:r>
      <w:r w:rsidR="006D647E" w:rsidRPr="006260CC">
        <w:rPr>
          <w:rFonts w:asciiTheme="minorHAnsi" w:hAnsiTheme="minorHAnsi" w:cstheme="minorHAnsi"/>
          <w:b/>
          <w:bCs/>
        </w:rPr>
        <w:t>pn.: ”</w:t>
      </w:r>
      <w:proofErr w:type="spellStart"/>
      <w:r w:rsidR="006D647E" w:rsidRPr="006260CC">
        <w:rPr>
          <w:rFonts w:asciiTheme="minorHAnsi" w:hAnsiTheme="minorHAnsi" w:cstheme="minorHAnsi"/>
          <w:b/>
          <w:bCs/>
          <w:u w:val="single"/>
        </w:rPr>
        <w:t>Cyberbezpieczna</w:t>
      </w:r>
      <w:proofErr w:type="spellEnd"/>
      <w:r w:rsidR="006D647E" w:rsidRPr="006260CC">
        <w:rPr>
          <w:rFonts w:asciiTheme="minorHAnsi" w:hAnsiTheme="minorHAnsi" w:cstheme="minorHAnsi"/>
          <w:b/>
          <w:bCs/>
          <w:u w:val="single"/>
        </w:rPr>
        <w:t xml:space="preserve"> Gmina Milówka</w:t>
      </w:r>
      <w:r w:rsidR="006D647E" w:rsidRPr="006260CC">
        <w:rPr>
          <w:rFonts w:asciiTheme="minorHAnsi" w:hAnsiTheme="minorHAnsi" w:cstheme="minorHAnsi"/>
          <w:b/>
          <w:bCs/>
        </w:rPr>
        <w:t xml:space="preserve">” </w:t>
      </w:r>
      <w:r>
        <w:t>– zwane dalej „Przedmiot</w:t>
      </w:r>
      <w:r w:rsidR="0060695D">
        <w:t xml:space="preserve">em zamówienia” lub „Zadaniem”  </w:t>
      </w:r>
      <w:r>
        <w:t>w zakresie:</w:t>
      </w:r>
      <w:r w:rsidRPr="006260CC">
        <w:rPr>
          <w:b/>
        </w:rPr>
        <w:t xml:space="preserve"> </w:t>
      </w:r>
    </w:p>
    <w:p w14:paraId="64794625" w14:textId="581C690F" w:rsidR="006260CC" w:rsidRPr="006260CC" w:rsidRDefault="006260CC" w:rsidP="006260CC">
      <w:pPr>
        <w:pStyle w:val="Akapitzlist"/>
        <w:numPr>
          <w:ilvl w:val="0"/>
          <w:numId w:val="25"/>
        </w:numPr>
        <w:tabs>
          <w:tab w:val="clear" w:pos="502"/>
          <w:tab w:val="num" w:pos="851"/>
        </w:tabs>
        <w:spacing w:after="0" w:line="276" w:lineRule="auto"/>
        <w:ind w:right="0" w:firstLine="65"/>
        <w:rPr>
          <w:szCs w:val="22"/>
        </w:rPr>
      </w:pPr>
      <w:r w:rsidRPr="006260CC">
        <w:rPr>
          <w:szCs w:val="22"/>
        </w:rPr>
        <w:t>Część I – rozbudowa posiadanych serwerów o dedykowane dyski</w:t>
      </w:r>
      <w:r>
        <w:rPr>
          <w:szCs w:val="22"/>
        </w:rPr>
        <w:t>*</w:t>
      </w:r>
    </w:p>
    <w:p w14:paraId="1B84F00E" w14:textId="269DDC1E" w:rsidR="006260CC" w:rsidRDefault="006260CC" w:rsidP="006260CC">
      <w:pPr>
        <w:pStyle w:val="Akapitzlist"/>
        <w:numPr>
          <w:ilvl w:val="8"/>
          <w:numId w:val="24"/>
        </w:numPr>
        <w:spacing w:after="0" w:line="276" w:lineRule="auto"/>
        <w:ind w:left="851" w:right="0" w:hanging="284"/>
        <w:rPr>
          <w:szCs w:val="22"/>
        </w:rPr>
      </w:pPr>
      <w:r>
        <w:rPr>
          <w:szCs w:val="22"/>
        </w:rPr>
        <w:t>Część II – dostawa UTM</w:t>
      </w:r>
      <w:r>
        <w:rPr>
          <w:szCs w:val="22"/>
        </w:rPr>
        <w:t>*</w:t>
      </w:r>
    </w:p>
    <w:p w14:paraId="55FA112A" w14:textId="3A0BCE42" w:rsidR="006260CC" w:rsidRPr="00CC796B" w:rsidRDefault="006260CC" w:rsidP="006260CC">
      <w:pPr>
        <w:pStyle w:val="Akapitzlist"/>
        <w:numPr>
          <w:ilvl w:val="8"/>
          <w:numId w:val="24"/>
        </w:numPr>
        <w:spacing w:after="0" w:line="276" w:lineRule="auto"/>
        <w:ind w:left="851" w:right="0" w:hanging="284"/>
        <w:rPr>
          <w:szCs w:val="22"/>
        </w:rPr>
      </w:pPr>
      <w:r w:rsidRPr="00CC796B">
        <w:rPr>
          <w:szCs w:val="22"/>
        </w:rPr>
        <w:t>Część III – dostawa UPS dla stanowisk pracy</w:t>
      </w:r>
      <w:r>
        <w:rPr>
          <w:szCs w:val="22"/>
        </w:rPr>
        <w:t>*</w:t>
      </w:r>
    </w:p>
    <w:p w14:paraId="75716E6B" w14:textId="71F481E8" w:rsidR="006260CC" w:rsidRPr="00CC796B" w:rsidRDefault="006260CC" w:rsidP="006260CC">
      <w:pPr>
        <w:pStyle w:val="Akapitzlist"/>
        <w:numPr>
          <w:ilvl w:val="8"/>
          <w:numId w:val="24"/>
        </w:numPr>
        <w:spacing w:after="0" w:line="276" w:lineRule="auto"/>
        <w:ind w:left="851" w:right="0" w:hanging="284"/>
        <w:rPr>
          <w:szCs w:val="22"/>
        </w:rPr>
      </w:pPr>
      <w:r w:rsidRPr="00CC796B">
        <w:rPr>
          <w:szCs w:val="22"/>
        </w:rPr>
        <w:t>Część IV –certyfikat SSL dla BIP Urzędu Gminy Milówka</w:t>
      </w:r>
      <w:r>
        <w:rPr>
          <w:szCs w:val="22"/>
        </w:rPr>
        <w:t>*</w:t>
      </w:r>
    </w:p>
    <w:p w14:paraId="1BA5E9DF" w14:textId="4C288982" w:rsidR="006260CC" w:rsidRPr="002F5EF0" w:rsidRDefault="006260CC" w:rsidP="006260CC">
      <w:pPr>
        <w:pStyle w:val="Akapitzlist"/>
        <w:numPr>
          <w:ilvl w:val="8"/>
          <w:numId w:val="24"/>
        </w:numPr>
        <w:spacing w:after="0" w:line="276" w:lineRule="auto"/>
        <w:ind w:left="851" w:right="0" w:hanging="284"/>
        <w:rPr>
          <w:szCs w:val="22"/>
        </w:rPr>
      </w:pPr>
      <w:r w:rsidRPr="002F5EF0">
        <w:rPr>
          <w:szCs w:val="22"/>
        </w:rPr>
        <w:t xml:space="preserve">Część </w:t>
      </w:r>
      <w:r>
        <w:rPr>
          <w:szCs w:val="22"/>
        </w:rPr>
        <w:t>V</w:t>
      </w:r>
      <w:r w:rsidRPr="002F5EF0">
        <w:rPr>
          <w:szCs w:val="22"/>
        </w:rPr>
        <w:t xml:space="preserve"> – dostawa oprogramowania z zakresu systemu zarządzania bezpieczeństwem informacji i ochroną danych osobowych</w:t>
      </w:r>
      <w:r>
        <w:rPr>
          <w:szCs w:val="22"/>
        </w:rPr>
        <w:t>*</w:t>
      </w:r>
    </w:p>
    <w:p w14:paraId="4709D22C" w14:textId="4A300D2D" w:rsidR="006260CC" w:rsidRPr="002F5EF0" w:rsidRDefault="006260CC" w:rsidP="006260CC">
      <w:pPr>
        <w:pStyle w:val="Akapitzlist"/>
        <w:numPr>
          <w:ilvl w:val="8"/>
          <w:numId w:val="24"/>
        </w:numPr>
        <w:spacing w:after="0" w:line="276" w:lineRule="auto"/>
        <w:ind w:left="851" w:right="0" w:hanging="284"/>
        <w:rPr>
          <w:szCs w:val="22"/>
        </w:rPr>
      </w:pPr>
      <w:r w:rsidRPr="002F5EF0">
        <w:rPr>
          <w:szCs w:val="22"/>
        </w:rPr>
        <w:lastRenderedPageBreak/>
        <w:t xml:space="preserve">Część </w:t>
      </w:r>
      <w:r>
        <w:rPr>
          <w:szCs w:val="22"/>
        </w:rPr>
        <w:t>VI</w:t>
      </w:r>
      <w:r w:rsidRPr="002F5EF0">
        <w:rPr>
          <w:szCs w:val="22"/>
        </w:rPr>
        <w:t xml:space="preserve"> – dostawa agregatu prądotwórczego – generatora z przyłączem do zasilania awaryjnego </w:t>
      </w:r>
      <w:r>
        <w:rPr>
          <w:szCs w:val="22"/>
        </w:rPr>
        <w:t>*</w:t>
      </w:r>
    </w:p>
    <w:p w14:paraId="3757579C" w14:textId="5ED0CABC" w:rsidR="00D92704" w:rsidRDefault="00D92704" w:rsidP="006260CC">
      <w:pPr>
        <w:spacing w:after="55" w:line="356" w:lineRule="auto"/>
        <w:ind w:left="360" w:right="29" w:firstLine="0"/>
      </w:pPr>
    </w:p>
    <w:p w14:paraId="5B7038B5" w14:textId="45309001" w:rsidR="00D92704" w:rsidRDefault="00501A88" w:rsidP="006260CC">
      <w:pPr>
        <w:pStyle w:val="Akapitzlist"/>
        <w:numPr>
          <w:ilvl w:val="1"/>
          <w:numId w:val="24"/>
        </w:numPr>
        <w:tabs>
          <w:tab w:val="clear" w:pos="502"/>
        </w:tabs>
        <w:ind w:left="284" w:right="29" w:hanging="284"/>
      </w:pPr>
      <w:r>
        <w:t xml:space="preserve">Przedmiotem zamówienia są dostawy obejmujące: </w:t>
      </w:r>
    </w:p>
    <w:p w14:paraId="3D4B7938" w14:textId="3A000124" w:rsidR="006260CC" w:rsidRPr="006260CC" w:rsidRDefault="006260CC" w:rsidP="006260CC">
      <w:pPr>
        <w:tabs>
          <w:tab w:val="center" w:pos="3221"/>
          <w:tab w:val="center" w:pos="6637"/>
        </w:tabs>
        <w:spacing w:after="139" w:line="255" w:lineRule="auto"/>
        <w:ind w:left="0" w:right="0" w:hanging="81"/>
        <w:jc w:val="left"/>
        <w:rPr>
          <w:bCs/>
        </w:rPr>
      </w:pPr>
      <w:r w:rsidRPr="006260CC">
        <w:rPr>
          <w:b/>
        </w:rPr>
        <w:t>Część I – rozbudowa posiadanych serwerów o dedykowane dyski</w:t>
      </w:r>
      <w:r>
        <w:rPr>
          <w:b/>
        </w:rPr>
        <w:t xml:space="preserve">* </w:t>
      </w:r>
      <w:r>
        <w:rPr>
          <w:bCs/>
        </w:rPr>
        <w:t>zgodnie z Opisem Przedmiotu Zamówienia – załącznik nr 4 do SWZ</w:t>
      </w:r>
    </w:p>
    <w:p w14:paraId="6AC1BF98" w14:textId="77777777" w:rsidR="006260CC" w:rsidRPr="006260CC" w:rsidRDefault="006260CC" w:rsidP="006260CC">
      <w:pPr>
        <w:tabs>
          <w:tab w:val="center" w:pos="3221"/>
          <w:tab w:val="center" w:pos="6637"/>
        </w:tabs>
        <w:spacing w:after="139" w:line="255" w:lineRule="auto"/>
        <w:ind w:left="0" w:right="0" w:hanging="81"/>
        <w:jc w:val="left"/>
        <w:rPr>
          <w:bCs/>
        </w:rPr>
      </w:pPr>
      <w:r w:rsidRPr="006260CC">
        <w:rPr>
          <w:b/>
        </w:rPr>
        <w:t>Część II – dostawa UTM</w:t>
      </w:r>
      <w:r>
        <w:rPr>
          <w:b/>
        </w:rPr>
        <w:t xml:space="preserve">* </w:t>
      </w:r>
      <w:r>
        <w:rPr>
          <w:bCs/>
        </w:rPr>
        <w:t>zgodnie z Opisem Przedmiotu Zamówienia – załącznik nr 4 do SWZ</w:t>
      </w:r>
    </w:p>
    <w:p w14:paraId="6935DD97" w14:textId="77777777" w:rsidR="006260CC" w:rsidRPr="006260CC" w:rsidRDefault="006260CC" w:rsidP="006260CC">
      <w:pPr>
        <w:tabs>
          <w:tab w:val="center" w:pos="3221"/>
          <w:tab w:val="center" w:pos="6637"/>
        </w:tabs>
        <w:spacing w:after="139" w:line="255" w:lineRule="auto"/>
        <w:ind w:left="0" w:right="0" w:hanging="81"/>
        <w:jc w:val="left"/>
        <w:rPr>
          <w:bCs/>
        </w:rPr>
      </w:pPr>
      <w:r w:rsidRPr="006260CC">
        <w:rPr>
          <w:b/>
        </w:rPr>
        <w:t>Część III – dostawa UPS dla stanowisk pracy</w:t>
      </w:r>
      <w:r>
        <w:rPr>
          <w:b/>
        </w:rPr>
        <w:t xml:space="preserve">* </w:t>
      </w:r>
      <w:r>
        <w:rPr>
          <w:bCs/>
        </w:rPr>
        <w:t>zgodnie z Opisem Przedmiotu Zamówienia – załącznik nr 4 do SWZ</w:t>
      </w:r>
    </w:p>
    <w:p w14:paraId="40043211" w14:textId="77777777" w:rsidR="006260CC" w:rsidRDefault="006260CC" w:rsidP="006260CC">
      <w:pPr>
        <w:tabs>
          <w:tab w:val="center" w:pos="3221"/>
          <w:tab w:val="center" w:pos="6637"/>
        </w:tabs>
        <w:spacing w:after="139" w:line="255" w:lineRule="auto"/>
        <w:ind w:left="0" w:right="0" w:hanging="81"/>
        <w:jc w:val="left"/>
        <w:rPr>
          <w:bCs/>
        </w:rPr>
      </w:pPr>
      <w:r w:rsidRPr="006260CC">
        <w:rPr>
          <w:b/>
        </w:rPr>
        <w:t>Część IV –certyfikat SSL dla BIP Urzędu Gminy Milówka</w:t>
      </w:r>
      <w:r>
        <w:rPr>
          <w:b/>
        </w:rPr>
        <w:t xml:space="preserve">* </w:t>
      </w:r>
      <w:r>
        <w:rPr>
          <w:bCs/>
        </w:rPr>
        <w:t>zgodnie z Opisem Przedmiotu Zamówienia – załącznik nr 4 do SWZ</w:t>
      </w:r>
    </w:p>
    <w:p w14:paraId="3584EA5E" w14:textId="63D091AF" w:rsidR="00CD275F" w:rsidRPr="006260CC" w:rsidRDefault="00CD275F" w:rsidP="006260CC">
      <w:pPr>
        <w:tabs>
          <w:tab w:val="center" w:pos="3221"/>
          <w:tab w:val="center" w:pos="6637"/>
        </w:tabs>
        <w:spacing w:after="139" w:line="255" w:lineRule="auto"/>
        <w:ind w:left="0" w:right="0" w:hanging="81"/>
        <w:jc w:val="left"/>
        <w:rPr>
          <w:bCs/>
        </w:rPr>
      </w:pPr>
      <w:r w:rsidRPr="00CD275F">
        <w:rPr>
          <w:b/>
        </w:rPr>
        <w:t xml:space="preserve">Część </w:t>
      </w:r>
      <w:r w:rsidR="006260CC">
        <w:rPr>
          <w:b/>
        </w:rPr>
        <w:t>V</w:t>
      </w:r>
      <w:r w:rsidRPr="00CD275F">
        <w:rPr>
          <w:b/>
        </w:rPr>
        <w:t xml:space="preserve"> – Dostawa oprogramowania z zakresu systemu zarządzania bezpieczeństwem     </w:t>
      </w:r>
    </w:p>
    <w:p w14:paraId="3052A0C1" w14:textId="5760CC07" w:rsidR="00CD275F" w:rsidRPr="00CD275F" w:rsidRDefault="00CD275F" w:rsidP="006260CC">
      <w:pPr>
        <w:spacing w:after="63"/>
        <w:ind w:right="29"/>
      </w:pPr>
      <w:r w:rsidRPr="00CD275F">
        <w:rPr>
          <w:b/>
        </w:rPr>
        <w:t>informacji i ochroną danych osobowych*</w:t>
      </w:r>
    </w:p>
    <w:p w14:paraId="4D6CA683" w14:textId="4420D1E3" w:rsidR="00CD275F" w:rsidRDefault="00CD275F" w:rsidP="007A7F45">
      <w:pPr>
        <w:pStyle w:val="Akapitzlist"/>
        <w:numPr>
          <w:ilvl w:val="0"/>
          <w:numId w:val="22"/>
        </w:numPr>
        <w:spacing w:after="63"/>
        <w:ind w:left="1418" w:right="29" w:hanging="851"/>
      </w:pPr>
      <w:r>
        <w:t xml:space="preserve">Oprogramowanie wspomagające systemowe zarządzanie urzędem w zakresie bezpieczeństwa informacji i ochrony danych osobowych systemu zarządzania </w:t>
      </w:r>
      <w:proofErr w:type="spellStart"/>
      <w:r>
        <w:t>antykorupcją</w:t>
      </w:r>
      <w:proofErr w:type="spellEnd"/>
      <w:r>
        <w:t xml:space="preserve">, kontroli zarządczej – 1 szt. </w:t>
      </w:r>
    </w:p>
    <w:p w14:paraId="1547167B" w14:textId="33C3DBB9" w:rsidR="00CD275F" w:rsidRDefault="00CD275F" w:rsidP="007A7F45">
      <w:pPr>
        <w:pStyle w:val="Akapitzlist"/>
        <w:numPr>
          <w:ilvl w:val="0"/>
          <w:numId w:val="22"/>
        </w:numPr>
        <w:spacing w:after="63"/>
        <w:ind w:left="1418" w:right="29" w:hanging="851"/>
      </w:pPr>
      <w:r>
        <w:t>Licencja na wszystkie bloki i moduły programu udzielona na czas nieokreślony, bez limitu użytkowników</w:t>
      </w:r>
    </w:p>
    <w:p w14:paraId="21BA6908" w14:textId="06F78EA3" w:rsidR="004B074C" w:rsidRPr="004B074C" w:rsidRDefault="004B074C" w:rsidP="004B074C">
      <w:pPr>
        <w:spacing w:after="63"/>
        <w:ind w:right="29"/>
        <w:rPr>
          <w:b/>
          <w:bCs/>
        </w:rPr>
      </w:pPr>
      <w:r w:rsidRPr="004B074C">
        <w:rPr>
          <w:b/>
          <w:bCs/>
        </w:rPr>
        <w:t xml:space="preserve">CZĘŚĆ </w:t>
      </w:r>
      <w:r w:rsidR="006260CC">
        <w:rPr>
          <w:b/>
          <w:bCs/>
        </w:rPr>
        <w:t>VI</w:t>
      </w:r>
      <w:r w:rsidRPr="004B074C">
        <w:rPr>
          <w:b/>
          <w:bCs/>
        </w:rPr>
        <w:t xml:space="preserve"> – dostawa agregatu prądotwórczego generatora z przyłączem do zasilania awaryjnego budynku Urzędu Gminy Milówka</w:t>
      </w:r>
      <w:r>
        <w:rPr>
          <w:b/>
          <w:bCs/>
        </w:rPr>
        <w:t xml:space="preserve"> * </w:t>
      </w:r>
    </w:p>
    <w:p w14:paraId="595DD352" w14:textId="24851D1B" w:rsidR="004B074C" w:rsidRDefault="004B074C" w:rsidP="004B074C">
      <w:pPr>
        <w:spacing w:after="63"/>
        <w:ind w:right="29"/>
      </w:pPr>
      <w:r>
        <w:t>Przedmiot zamówienia obejmuje:</w:t>
      </w:r>
    </w:p>
    <w:p w14:paraId="3DE3CC11" w14:textId="77777777" w:rsidR="004B074C" w:rsidRDefault="004B074C" w:rsidP="006260CC">
      <w:pPr>
        <w:numPr>
          <w:ilvl w:val="1"/>
          <w:numId w:val="23"/>
        </w:numPr>
        <w:spacing w:after="73" w:line="269" w:lineRule="auto"/>
        <w:ind w:left="284" w:right="0" w:hanging="234"/>
      </w:pPr>
      <w:r>
        <w:t>zaprojektowanie podłączenia wraz z SZR (</w:t>
      </w:r>
      <w:r w:rsidRPr="002161D2">
        <w:t>Samoczynne Załączanie Rezerwy</w:t>
      </w:r>
      <w:r>
        <w:t xml:space="preserve">), wykonanie Instrukcji Współpracy 4ruchowej oraz niezbędne uzgodnienia z Rejonem Energetycznym (jeśli będą wymagane); </w:t>
      </w:r>
    </w:p>
    <w:p w14:paraId="67188084" w14:textId="77777777" w:rsidR="004B074C" w:rsidRDefault="004B074C" w:rsidP="006260CC">
      <w:pPr>
        <w:numPr>
          <w:ilvl w:val="1"/>
          <w:numId w:val="23"/>
        </w:numPr>
        <w:spacing w:after="29" w:line="269" w:lineRule="auto"/>
        <w:ind w:left="284" w:right="0" w:hanging="234"/>
      </w:pPr>
      <w:r>
        <w:t xml:space="preserve">dostawę agregatu prądotwórczego do zasilania awaryjnego wraz z przyłączem do budynku Urzędu, </w:t>
      </w:r>
    </w:p>
    <w:p w14:paraId="320727B6" w14:textId="26EABFF2" w:rsidR="004B074C" w:rsidRPr="004B074C" w:rsidRDefault="004B074C" w:rsidP="006260CC">
      <w:pPr>
        <w:numPr>
          <w:ilvl w:val="1"/>
          <w:numId w:val="23"/>
        </w:numPr>
        <w:spacing w:after="73" w:line="269" w:lineRule="auto"/>
        <w:ind w:left="284" w:right="0" w:hanging="234"/>
        <w:rPr>
          <w:color w:val="auto"/>
        </w:rPr>
      </w:pPr>
      <w:r w:rsidRPr="004B074C">
        <w:rPr>
          <w:color w:val="auto"/>
        </w:rPr>
        <w:t>posadowienie wraz z wykonaniem zadaszenia,</w:t>
      </w:r>
    </w:p>
    <w:p w14:paraId="578B5033" w14:textId="77777777" w:rsidR="004B074C" w:rsidRPr="004B074C" w:rsidRDefault="004B074C" w:rsidP="006260CC">
      <w:pPr>
        <w:numPr>
          <w:ilvl w:val="1"/>
          <w:numId w:val="23"/>
        </w:numPr>
        <w:spacing w:after="38" w:line="269" w:lineRule="auto"/>
        <w:ind w:left="284" w:right="0" w:hanging="234"/>
        <w:rPr>
          <w:color w:val="auto"/>
        </w:rPr>
      </w:pPr>
      <w:r w:rsidRPr="004B074C">
        <w:rPr>
          <w:color w:val="auto"/>
        </w:rPr>
        <w:t xml:space="preserve">podłączenie do instalacji, </w:t>
      </w:r>
    </w:p>
    <w:p w14:paraId="1690A1A0" w14:textId="77777777" w:rsidR="004B074C" w:rsidRDefault="004B074C" w:rsidP="006260CC">
      <w:pPr>
        <w:numPr>
          <w:ilvl w:val="1"/>
          <w:numId w:val="23"/>
        </w:numPr>
        <w:spacing w:after="73" w:line="269" w:lineRule="auto"/>
        <w:ind w:left="284" w:right="0" w:hanging="234"/>
      </w:pPr>
      <w:r>
        <w:t xml:space="preserve">pierwsze uruchomienie wraz z tankowaniem 20l paliwa, </w:t>
      </w:r>
    </w:p>
    <w:p w14:paraId="5360A697" w14:textId="5F6F4200" w:rsidR="004B074C" w:rsidRPr="004B074C" w:rsidRDefault="006260CC" w:rsidP="006260CC">
      <w:pPr>
        <w:spacing w:after="63"/>
        <w:ind w:left="284" w:right="29" w:hanging="234"/>
      </w:pPr>
      <w:r>
        <w:t xml:space="preserve">-  </w:t>
      </w:r>
      <w:r w:rsidR="004B074C">
        <w:t>szkolenie pracowników</w:t>
      </w:r>
    </w:p>
    <w:p w14:paraId="1FFE3A45" w14:textId="77777777" w:rsidR="00D92704" w:rsidRDefault="00501A88" w:rsidP="006260CC">
      <w:pPr>
        <w:pStyle w:val="Nagwek2"/>
      </w:pPr>
      <w:r>
        <w:t xml:space="preserve">Wykonawca zobowiązuje się do realizacji zamówienia zgodnie z warunkami określonymi </w:t>
      </w:r>
      <w:r w:rsidR="00B37DCD">
        <w:br/>
      </w:r>
      <w:r>
        <w:t xml:space="preserve">w postanowieniach niniejszej umowy oraz w: </w:t>
      </w:r>
    </w:p>
    <w:p w14:paraId="770E3BA2" w14:textId="77777777" w:rsidR="00D92704" w:rsidRDefault="00501A88" w:rsidP="006260CC">
      <w:pPr>
        <w:numPr>
          <w:ilvl w:val="1"/>
          <w:numId w:val="24"/>
        </w:numPr>
        <w:ind w:right="29"/>
      </w:pPr>
      <w:r>
        <w:t xml:space="preserve">złożonej ofercie, która stanowi załącznik nr 1 do niniejszej umowy, </w:t>
      </w:r>
    </w:p>
    <w:p w14:paraId="7812BC7F" w14:textId="7BA804C8" w:rsidR="00D92704" w:rsidRDefault="00501A88" w:rsidP="006260CC">
      <w:pPr>
        <w:numPr>
          <w:ilvl w:val="1"/>
          <w:numId w:val="24"/>
        </w:numPr>
        <w:ind w:right="29"/>
      </w:pPr>
      <w:r>
        <w:t xml:space="preserve">Opis przedmiotu zamówienia, stanowiącym załącznik nr </w:t>
      </w:r>
      <w:r w:rsidR="006260CC">
        <w:t>2</w:t>
      </w:r>
      <w:r>
        <w:t xml:space="preserve"> do niniejszej umowy. </w:t>
      </w:r>
    </w:p>
    <w:p w14:paraId="01D63DB7" w14:textId="77777777" w:rsidR="00D92704" w:rsidRDefault="00501A88" w:rsidP="006260CC">
      <w:pPr>
        <w:pStyle w:val="Nagwek2"/>
      </w:pPr>
      <w:r>
        <w:t xml:space="preserve">Wykonawca zobowiązuje się wykonać zamówienie z zachowaniem należytej staranności, zasad bezpieczeństwa, dobrej jakości, właściwej organizacji pracy, zasad wiedzy technicznej, obowiązujących przepisów prawa, zgodnie z opisem przedmiotu zamówienia i na warunkach ustalonych niniejszą umową. </w:t>
      </w:r>
    </w:p>
    <w:p w14:paraId="130A4669" w14:textId="77777777" w:rsidR="00D92704" w:rsidRDefault="00501A88" w:rsidP="006260CC">
      <w:pPr>
        <w:pStyle w:val="Nagwek2"/>
      </w:pPr>
      <w:r>
        <w:t xml:space="preserve">Zamawiający nie ponosi w jakimkolwiek zakresie odpowiedzialności za działania lub zaniechanie osób za pomocą, których Wykonawca realizuje umowę, w tym za personel, urządzenia, sprzęt i materiały Wykonawcy znajdujące się i/lub pozostawione w miejscu </w:t>
      </w:r>
      <w:r>
        <w:lastRenderedPageBreak/>
        <w:t xml:space="preserve">wykonywania dostaw oraz za jakiekolwiek szkody spowodowane przez ten personel, urządzenia, sprzęt i materiały. </w:t>
      </w:r>
    </w:p>
    <w:p w14:paraId="0C3BF514" w14:textId="77777777" w:rsidR="00D92704" w:rsidRDefault="00501A88" w:rsidP="006260CC">
      <w:pPr>
        <w:pStyle w:val="Nagwek2"/>
      </w:pPr>
      <w:r>
        <w:t xml:space="preserve">Zamawiający dopuszcza możliwość oferowania rozwiązań równoważnych w stosunku do wskazanych w Opisie Przedmiotu Zamówienia (OPZ), pod warunkiem, że Wykonawca udowodni ich zgodność z wymaganiami technicznymi, funkcjonalnymi i użytkowymi określonymi w OPZ. Rozwiązanie równoważne musi spełniać co najmniej te same funkcje, parametry oraz standardy jakościowe jak wskazane produkty referencyjne. </w:t>
      </w:r>
    </w:p>
    <w:p w14:paraId="7335BCF4" w14:textId="77777777" w:rsidR="00D92704" w:rsidRDefault="00501A88" w:rsidP="006260CC">
      <w:pPr>
        <w:pStyle w:val="Nagwek2"/>
      </w:pPr>
      <w:r>
        <w:t xml:space="preserve">W przypadku konieczności przetwarzania danych osobowych podczas realizacji zamówienia Wykonawca zobowiązuje się do podpisania umowy powierzenia danych osobowych </w:t>
      </w:r>
      <w:r w:rsidR="00B37DCD">
        <w:br/>
      </w:r>
      <w:r>
        <w:t xml:space="preserve">a </w:t>
      </w:r>
      <w:r w:rsidRPr="00B37DCD">
        <w:t>Zamawiając</w:t>
      </w:r>
      <w:r w:rsidR="00B37DCD" w:rsidRPr="00B37DCD">
        <w:t>ym</w:t>
      </w:r>
      <w:r>
        <w:t xml:space="preserve"> – umowa nie wprowadza dodatkowych kosztów.  </w:t>
      </w:r>
    </w:p>
    <w:p w14:paraId="6F9EE1C9" w14:textId="77777777" w:rsidR="00D92704" w:rsidRDefault="00501A88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2DED9733" w14:textId="32A59EB3" w:rsidR="00D92704" w:rsidRDefault="00501A88" w:rsidP="00BD2DC8">
      <w:pPr>
        <w:spacing w:after="0" w:line="259" w:lineRule="auto"/>
        <w:ind w:left="0" w:right="0" w:firstLine="0"/>
        <w:jc w:val="center"/>
      </w:pPr>
      <w:r>
        <w:rPr>
          <w:b/>
        </w:rPr>
        <w:t>§ 2</w:t>
      </w:r>
    </w:p>
    <w:p w14:paraId="0ECE42F7" w14:textId="77777777" w:rsidR="00D92704" w:rsidRDefault="00501A88">
      <w:pPr>
        <w:spacing w:after="11" w:line="267" w:lineRule="auto"/>
        <w:ind w:left="329" w:right="357" w:hanging="10"/>
        <w:jc w:val="center"/>
      </w:pPr>
      <w:r>
        <w:rPr>
          <w:b/>
        </w:rPr>
        <w:t xml:space="preserve">Termin wykonania zamówienia </w:t>
      </w:r>
    </w:p>
    <w:p w14:paraId="19EBC37E" w14:textId="77777777" w:rsidR="00D92704" w:rsidRDefault="00501A88">
      <w:pPr>
        <w:numPr>
          <w:ilvl w:val="0"/>
          <w:numId w:val="4"/>
        </w:numPr>
        <w:ind w:right="29" w:hanging="284"/>
      </w:pPr>
      <w:r>
        <w:t>Wykonawca zobowiązuje się zrealizować Przedmiot zamówienia w terminie (</w:t>
      </w:r>
      <w:r>
        <w:rPr>
          <w:i/>
        </w:rPr>
        <w:t>niewłaściwe wykreślić</w:t>
      </w:r>
      <w:r>
        <w:t>)*:</w:t>
      </w:r>
      <w:r>
        <w:rPr>
          <w:b/>
          <w:color w:val="FF0000"/>
        </w:rPr>
        <w:t xml:space="preserve">  </w:t>
      </w:r>
    </w:p>
    <w:p w14:paraId="04B77060" w14:textId="4E28750B" w:rsidR="00D92704" w:rsidRDefault="00501A88">
      <w:pPr>
        <w:numPr>
          <w:ilvl w:val="1"/>
          <w:numId w:val="4"/>
        </w:numPr>
        <w:spacing w:after="127"/>
        <w:ind w:right="29" w:hanging="283"/>
        <w:rPr>
          <w:color w:val="auto"/>
        </w:rPr>
      </w:pPr>
      <w:r w:rsidRPr="00B37DCD">
        <w:rPr>
          <w:color w:val="auto"/>
        </w:rPr>
        <w:t>Cz</w:t>
      </w:r>
      <w:r w:rsidR="00B37DCD" w:rsidRPr="00B37DCD">
        <w:rPr>
          <w:color w:val="auto"/>
        </w:rPr>
        <w:t>ę</w:t>
      </w:r>
      <w:r w:rsidRPr="00B37DCD">
        <w:rPr>
          <w:color w:val="auto"/>
        </w:rPr>
        <w:t xml:space="preserve">ść I do </w:t>
      </w:r>
      <w:r w:rsidR="004B074C">
        <w:rPr>
          <w:color w:val="auto"/>
        </w:rPr>
        <w:t>4</w:t>
      </w:r>
      <w:r w:rsidRPr="00B37DCD">
        <w:rPr>
          <w:color w:val="auto"/>
        </w:rPr>
        <w:t xml:space="preserve">0 dni od podpisania umowy* </w:t>
      </w:r>
    </w:p>
    <w:p w14:paraId="660B5AEB" w14:textId="6671AC89" w:rsidR="006260CC" w:rsidRDefault="006260CC">
      <w:pPr>
        <w:numPr>
          <w:ilvl w:val="1"/>
          <w:numId w:val="4"/>
        </w:numPr>
        <w:spacing w:after="127"/>
        <w:ind w:right="29" w:hanging="283"/>
        <w:rPr>
          <w:color w:val="auto"/>
        </w:rPr>
      </w:pPr>
      <w:r>
        <w:rPr>
          <w:color w:val="auto"/>
        </w:rPr>
        <w:t xml:space="preserve">Część II </w:t>
      </w:r>
      <w:r w:rsidRPr="00B37DCD">
        <w:rPr>
          <w:color w:val="auto"/>
        </w:rPr>
        <w:t xml:space="preserve">do </w:t>
      </w:r>
      <w:r>
        <w:rPr>
          <w:color w:val="auto"/>
        </w:rPr>
        <w:t>4</w:t>
      </w:r>
      <w:r w:rsidRPr="00B37DCD">
        <w:rPr>
          <w:color w:val="auto"/>
        </w:rPr>
        <w:t>0 dni od podpisania umowy*</w:t>
      </w:r>
    </w:p>
    <w:p w14:paraId="1ADAD05B" w14:textId="061165C8" w:rsidR="006260CC" w:rsidRDefault="006260CC">
      <w:pPr>
        <w:numPr>
          <w:ilvl w:val="1"/>
          <w:numId w:val="4"/>
        </w:numPr>
        <w:spacing w:after="127"/>
        <w:ind w:right="29" w:hanging="283"/>
        <w:rPr>
          <w:color w:val="auto"/>
        </w:rPr>
      </w:pPr>
      <w:r>
        <w:rPr>
          <w:color w:val="auto"/>
        </w:rPr>
        <w:t xml:space="preserve">Część III </w:t>
      </w:r>
      <w:r w:rsidRPr="00B37DCD">
        <w:rPr>
          <w:color w:val="auto"/>
        </w:rPr>
        <w:t xml:space="preserve">do </w:t>
      </w:r>
      <w:r>
        <w:rPr>
          <w:color w:val="auto"/>
        </w:rPr>
        <w:t>4</w:t>
      </w:r>
      <w:r w:rsidRPr="00B37DCD">
        <w:rPr>
          <w:color w:val="auto"/>
        </w:rPr>
        <w:t>0 dni od podpisania umowy*</w:t>
      </w:r>
    </w:p>
    <w:p w14:paraId="44064206" w14:textId="2D7FD677" w:rsidR="006260CC" w:rsidRPr="00B37DCD" w:rsidRDefault="006260CC">
      <w:pPr>
        <w:numPr>
          <w:ilvl w:val="1"/>
          <w:numId w:val="4"/>
        </w:numPr>
        <w:spacing w:after="127"/>
        <w:ind w:right="29" w:hanging="283"/>
        <w:rPr>
          <w:color w:val="auto"/>
        </w:rPr>
      </w:pPr>
      <w:r>
        <w:rPr>
          <w:color w:val="auto"/>
        </w:rPr>
        <w:t xml:space="preserve">Część IV </w:t>
      </w:r>
      <w:r w:rsidRPr="00B37DCD">
        <w:rPr>
          <w:color w:val="auto"/>
        </w:rPr>
        <w:t xml:space="preserve">do </w:t>
      </w:r>
      <w:r>
        <w:rPr>
          <w:color w:val="auto"/>
        </w:rPr>
        <w:t>4</w:t>
      </w:r>
      <w:r w:rsidRPr="00B37DCD">
        <w:rPr>
          <w:color w:val="auto"/>
        </w:rPr>
        <w:t>0 dni od podpisania umowy*</w:t>
      </w:r>
    </w:p>
    <w:p w14:paraId="7B211721" w14:textId="42C9540C" w:rsidR="007A7F45" w:rsidRPr="004B074C" w:rsidRDefault="007A7F45">
      <w:pPr>
        <w:numPr>
          <w:ilvl w:val="1"/>
          <w:numId w:val="4"/>
        </w:numPr>
        <w:spacing w:after="136"/>
        <w:ind w:right="29" w:hanging="283"/>
        <w:rPr>
          <w:color w:val="FF0000"/>
        </w:rPr>
      </w:pPr>
      <w:r w:rsidRPr="006F65C2">
        <w:rPr>
          <w:color w:val="auto"/>
        </w:rPr>
        <w:t xml:space="preserve">Część </w:t>
      </w:r>
      <w:r w:rsidR="006260CC">
        <w:rPr>
          <w:color w:val="auto"/>
        </w:rPr>
        <w:t>V</w:t>
      </w:r>
      <w:r w:rsidR="006F65C2" w:rsidRPr="006F65C2">
        <w:rPr>
          <w:color w:val="auto"/>
        </w:rPr>
        <w:t xml:space="preserve"> </w:t>
      </w:r>
      <w:r w:rsidR="006F65C2" w:rsidRPr="00B37DCD">
        <w:rPr>
          <w:color w:val="auto"/>
        </w:rPr>
        <w:t>do 40 dni od podpisania umowy*</w:t>
      </w:r>
    </w:p>
    <w:p w14:paraId="2BAB2098" w14:textId="60930D83" w:rsidR="004B074C" w:rsidRPr="004B074C" w:rsidRDefault="004B074C" w:rsidP="004B074C">
      <w:pPr>
        <w:numPr>
          <w:ilvl w:val="1"/>
          <w:numId w:val="4"/>
        </w:numPr>
        <w:spacing w:after="136"/>
        <w:ind w:right="29" w:hanging="283"/>
        <w:rPr>
          <w:color w:val="FF0000"/>
        </w:rPr>
      </w:pPr>
      <w:r w:rsidRPr="006F65C2">
        <w:rPr>
          <w:color w:val="auto"/>
        </w:rPr>
        <w:t xml:space="preserve">Część </w:t>
      </w:r>
      <w:r w:rsidR="006260CC">
        <w:rPr>
          <w:color w:val="auto"/>
        </w:rPr>
        <w:t>VI</w:t>
      </w:r>
      <w:r w:rsidRPr="006F65C2">
        <w:rPr>
          <w:color w:val="auto"/>
        </w:rPr>
        <w:t xml:space="preserve"> </w:t>
      </w:r>
      <w:r w:rsidRPr="00B37DCD">
        <w:rPr>
          <w:color w:val="auto"/>
        </w:rPr>
        <w:t xml:space="preserve">do </w:t>
      </w:r>
      <w:r>
        <w:rPr>
          <w:color w:val="auto"/>
        </w:rPr>
        <w:t>12</w:t>
      </w:r>
      <w:r w:rsidRPr="00B37DCD">
        <w:rPr>
          <w:color w:val="auto"/>
        </w:rPr>
        <w:t>0 dni od podpisania umowy*</w:t>
      </w:r>
    </w:p>
    <w:p w14:paraId="28799401" w14:textId="77777777" w:rsidR="00D92704" w:rsidRDefault="00501A88">
      <w:pPr>
        <w:numPr>
          <w:ilvl w:val="0"/>
          <w:numId w:val="4"/>
        </w:numPr>
        <w:ind w:right="29" w:hanging="284"/>
      </w:pPr>
      <w:r>
        <w:t xml:space="preserve">Wykonawca zobowiązuje się do wykonania montażu (instalacji) i konfiguracji Przedmiotu zamówienia w terminie określonym w ust. 1. </w:t>
      </w:r>
    </w:p>
    <w:p w14:paraId="5B2FB43E" w14:textId="77777777" w:rsidR="00D92704" w:rsidRDefault="00501A88">
      <w:pPr>
        <w:numPr>
          <w:ilvl w:val="0"/>
          <w:numId w:val="4"/>
        </w:numPr>
        <w:ind w:right="29" w:hanging="284"/>
      </w:pPr>
      <w:r>
        <w:t xml:space="preserve">W przypadku zwłoki w realizacji montażu (instalacji) i konfiguracji sprzętu, Wykonawca zapłaci Zamawiającemu karę umowną w wysokości 0,5% wynagrodzenia brutto zgodnie z §3 ust. 1 niniejszej umowy za każdy dzień zwłoki, licząc od upływu terminu ustalonego na wykonanie montażu i konfiguracji. </w:t>
      </w:r>
    </w:p>
    <w:p w14:paraId="50228C1C" w14:textId="626EC0AB" w:rsidR="00D92704" w:rsidRDefault="00501A88">
      <w:pPr>
        <w:numPr>
          <w:ilvl w:val="0"/>
          <w:numId w:val="4"/>
        </w:numPr>
        <w:ind w:right="29" w:hanging="284"/>
      </w:pPr>
      <w:r>
        <w:t xml:space="preserve">W przypadku wystąpienia okoliczności, które mogą spowodować opóźnienie w montażu </w:t>
      </w:r>
      <w:r w:rsidR="006D647E">
        <w:br/>
      </w:r>
      <w:r>
        <w:t xml:space="preserve">i konfiguracji sprzętu, Wykonawca zobowiązany jest niezwłocznie poinformować Zamawiającego na piśmie o przyczynach opóźnienia oraz przewidywanym terminie zakończenia prac. Niepoinformowanie Zamawiającego w odpowiednim czasie skutkuje zwiększeniem kar umownych o 50%. </w:t>
      </w:r>
    </w:p>
    <w:p w14:paraId="5865E2FD" w14:textId="77777777" w:rsidR="00D92704" w:rsidRDefault="00501A88">
      <w:pPr>
        <w:numPr>
          <w:ilvl w:val="0"/>
          <w:numId w:val="4"/>
        </w:numPr>
        <w:ind w:right="29" w:hanging="284"/>
      </w:pPr>
      <w:r>
        <w:t xml:space="preserve">Za datę wykonania przez Wykonawcę przedmiotu Umowy uznaje się datę podpisania bez </w:t>
      </w:r>
    </w:p>
    <w:p w14:paraId="57C1F56D" w14:textId="77777777" w:rsidR="00D92704" w:rsidRDefault="00501A88">
      <w:pPr>
        <w:ind w:left="284" w:right="29" w:firstLine="0"/>
      </w:pPr>
      <w:r>
        <w:t>zastrzeżeń protokołu odbioru dla danej części zamówienia.</w:t>
      </w:r>
      <w:r>
        <w:rPr>
          <w:b/>
        </w:rPr>
        <w:t xml:space="preserve"> </w:t>
      </w:r>
    </w:p>
    <w:p w14:paraId="46F1378E" w14:textId="77777777" w:rsidR="00D92704" w:rsidRDefault="00501A88">
      <w:pPr>
        <w:spacing w:after="11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2EED1E13" w14:textId="77777777" w:rsidR="00D92704" w:rsidRDefault="00501A88">
      <w:pPr>
        <w:spacing w:after="11" w:line="267" w:lineRule="auto"/>
        <w:ind w:left="329" w:right="359" w:hanging="10"/>
        <w:jc w:val="center"/>
      </w:pPr>
      <w:r>
        <w:rPr>
          <w:b/>
        </w:rPr>
        <w:t xml:space="preserve">§ 3 </w:t>
      </w:r>
    </w:p>
    <w:p w14:paraId="59A7906C" w14:textId="77777777" w:rsidR="00D92704" w:rsidRDefault="00501A88">
      <w:pPr>
        <w:spacing w:after="11" w:line="267" w:lineRule="auto"/>
        <w:ind w:left="329" w:right="359" w:hanging="10"/>
        <w:jc w:val="center"/>
      </w:pPr>
      <w:r>
        <w:rPr>
          <w:b/>
        </w:rPr>
        <w:t xml:space="preserve">Wynagrodzenie </w:t>
      </w:r>
    </w:p>
    <w:p w14:paraId="0C5C710E" w14:textId="77777777" w:rsidR="00D92704" w:rsidRDefault="00501A88">
      <w:pPr>
        <w:numPr>
          <w:ilvl w:val="0"/>
          <w:numId w:val="5"/>
        </w:numPr>
        <w:spacing w:after="142"/>
        <w:ind w:right="29" w:hanging="284"/>
      </w:pPr>
      <w:r>
        <w:t>Strony przyjmują kwotę ryczałtową wynagrodzenia ustaloną w ramach  przeprowadzonego postępowania o udzielenie zamówienia o wartości:</w:t>
      </w:r>
      <w:r>
        <w:rPr>
          <w:b/>
        </w:rPr>
        <w:t xml:space="preserve"> </w:t>
      </w:r>
    </w:p>
    <w:p w14:paraId="5169D630" w14:textId="77777777" w:rsidR="00D92704" w:rsidRDefault="00501A88">
      <w:pPr>
        <w:ind w:left="284" w:right="29" w:firstLine="0"/>
      </w:pPr>
      <w:r>
        <w:rPr>
          <w:b/>
        </w:rPr>
        <w:t>Cena ryczałtowa brutto:</w:t>
      </w:r>
      <w:r>
        <w:t xml:space="preserve"> …………………………………..…………………………………zł </w:t>
      </w:r>
    </w:p>
    <w:p w14:paraId="644AE0CD" w14:textId="77777777" w:rsidR="00D92704" w:rsidRDefault="00501A88">
      <w:pPr>
        <w:ind w:left="284" w:right="29" w:firstLine="0"/>
      </w:pPr>
      <w:r>
        <w:t xml:space="preserve">(Słownie cena brutto:….………………………………………………………………………) </w:t>
      </w:r>
    </w:p>
    <w:p w14:paraId="279F11DC" w14:textId="77777777" w:rsidR="00D92704" w:rsidRDefault="00501A88">
      <w:pPr>
        <w:numPr>
          <w:ilvl w:val="1"/>
          <w:numId w:val="5"/>
        </w:numPr>
        <w:ind w:left="421" w:right="29" w:hanging="137"/>
      </w:pPr>
      <w:r>
        <w:t xml:space="preserve">netto ………………….. zł (słownie: ………………………………………………..………), </w:t>
      </w:r>
    </w:p>
    <w:p w14:paraId="1C7CE24A" w14:textId="77777777" w:rsidR="00D92704" w:rsidRDefault="00501A88">
      <w:pPr>
        <w:numPr>
          <w:ilvl w:val="1"/>
          <w:numId w:val="5"/>
        </w:numPr>
        <w:ind w:left="421" w:right="29" w:hanging="137"/>
      </w:pPr>
      <w:r>
        <w:t xml:space="preserve">kwota VAT …% ……………. zł (słownie: …………………………………………………). </w:t>
      </w:r>
    </w:p>
    <w:p w14:paraId="7E0201A7" w14:textId="77777777" w:rsidR="00D92704" w:rsidRDefault="00501A88">
      <w:pPr>
        <w:spacing w:after="16" w:line="259" w:lineRule="auto"/>
        <w:ind w:left="0" w:right="0" w:firstLine="0"/>
        <w:jc w:val="left"/>
      </w:pPr>
      <w:r>
        <w:lastRenderedPageBreak/>
        <w:t xml:space="preserve"> </w:t>
      </w:r>
    </w:p>
    <w:p w14:paraId="2E065C87" w14:textId="77777777" w:rsidR="00D92704" w:rsidRDefault="00501A88">
      <w:pPr>
        <w:numPr>
          <w:ilvl w:val="0"/>
          <w:numId w:val="5"/>
        </w:numPr>
        <w:ind w:right="29" w:hanging="284"/>
      </w:pPr>
      <w:r>
        <w:t xml:space="preserve">Wynagrodzenie, o którym mowa w ust. 1 dla danej części postępowania obejmuje wszystkie koszty związane z realizacją przedmiotu umowy, w tym w szczególności lecz nie wyłącznie:  koszt dostawy, transportu, ubezpieczenia na czas transportu i rozładunku poszczególnych elementów wyposażenia, montażu, instalacji, itp.  </w:t>
      </w:r>
    </w:p>
    <w:p w14:paraId="4518806F" w14:textId="77777777" w:rsidR="00D92704" w:rsidRDefault="00501A88">
      <w:pPr>
        <w:numPr>
          <w:ilvl w:val="0"/>
          <w:numId w:val="5"/>
        </w:numPr>
        <w:ind w:right="29" w:hanging="284"/>
      </w:pPr>
      <w:r>
        <w:t>Niedoszacowanie,</w:t>
      </w:r>
      <w:r w:rsidRPr="00B37DCD">
        <w:rPr>
          <w:color w:val="auto"/>
        </w:rPr>
        <w:t xml:space="preserve"> pomini</w:t>
      </w:r>
      <w:r w:rsidR="00B37DCD" w:rsidRPr="00B37DCD">
        <w:rPr>
          <w:color w:val="auto"/>
        </w:rPr>
        <w:t>ę</w:t>
      </w:r>
      <w:r w:rsidRPr="00B37DCD">
        <w:rPr>
          <w:color w:val="auto"/>
        </w:rPr>
        <w:t xml:space="preserve">cie </w:t>
      </w:r>
      <w:r>
        <w:t xml:space="preserve">oraz brak rozpoznania zakresu Przedmiotu zamówienia nie może być podstawą do żądania zmiany Wynagrodzenia przez wykonawcę. </w:t>
      </w:r>
    </w:p>
    <w:p w14:paraId="5803F08C" w14:textId="77777777" w:rsidR="00D92704" w:rsidRDefault="00501A88">
      <w:pPr>
        <w:spacing w:after="1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2A301CFA" w14:textId="77777777" w:rsidR="00B37DCD" w:rsidRDefault="00501A88">
      <w:pPr>
        <w:spacing w:after="11" w:line="267" w:lineRule="auto"/>
        <w:ind w:left="3981" w:right="4009" w:hanging="10"/>
        <w:jc w:val="center"/>
        <w:rPr>
          <w:b/>
        </w:rPr>
      </w:pPr>
      <w:r>
        <w:rPr>
          <w:b/>
        </w:rPr>
        <w:t xml:space="preserve">§ 4 </w:t>
      </w:r>
    </w:p>
    <w:p w14:paraId="12D46ECD" w14:textId="77777777" w:rsidR="00D92704" w:rsidRDefault="00501A88">
      <w:pPr>
        <w:spacing w:after="11" w:line="267" w:lineRule="auto"/>
        <w:ind w:left="3981" w:right="4009" w:hanging="10"/>
        <w:jc w:val="center"/>
      </w:pPr>
      <w:r>
        <w:rPr>
          <w:b/>
        </w:rPr>
        <w:t xml:space="preserve">Obowiązki stron </w:t>
      </w:r>
    </w:p>
    <w:p w14:paraId="7AAB68FD" w14:textId="77777777" w:rsidR="00D92704" w:rsidRDefault="00501A88">
      <w:pPr>
        <w:spacing w:after="19" w:line="255" w:lineRule="auto"/>
        <w:ind w:left="-5" w:right="27" w:hanging="10"/>
      </w:pPr>
      <w:r>
        <w:t xml:space="preserve">1. </w:t>
      </w:r>
      <w:r>
        <w:rPr>
          <w:b/>
        </w:rPr>
        <w:t xml:space="preserve">Do obowiązków Zamawiającego należy: </w:t>
      </w:r>
    </w:p>
    <w:p w14:paraId="1CE7ACCC" w14:textId="77777777" w:rsidR="00D92704" w:rsidRDefault="00501A88">
      <w:pPr>
        <w:numPr>
          <w:ilvl w:val="0"/>
          <w:numId w:val="6"/>
        </w:numPr>
        <w:ind w:right="29" w:firstLine="284"/>
      </w:pPr>
      <w:r>
        <w:t xml:space="preserve">realizacji Umowy w terminach i na zasadach określonych w Umowie, </w:t>
      </w:r>
    </w:p>
    <w:p w14:paraId="7EDCBD63" w14:textId="77777777" w:rsidR="00D92704" w:rsidRDefault="00501A88">
      <w:pPr>
        <w:numPr>
          <w:ilvl w:val="0"/>
          <w:numId w:val="6"/>
        </w:numPr>
        <w:ind w:right="29" w:firstLine="284"/>
      </w:pPr>
      <w:r>
        <w:t xml:space="preserve">dokonania odbiorów ilościowo-jakościowych, </w:t>
      </w:r>
    </w:p>
    <w:p w14:paraId="755A7067" w14:textId="77777777" w:rsidR="00BB25A3" w:rsidRDefault="00501A88">
      <w:pPr>
        <w:numPr>
          <w:ilvl w:val="0"/>
          <w:numId w:val="6"/>
        </w:numPr>
        <w:ind w:right="29" w:firstLine="284"/>
      </w:pPr>
      <w:r>
        <w:t xml:space="preserve">terminowej zapłaty wynagrodzenia należnego Wykonawcy za wykonanie przedmiotu Umowy. </w:t>
      </w:r>
    </w:p>
    <w:p w14:paraId="29971FEC" w14:textId="77777777" w:rsidR="00D92704" w:rsidRDefault="00501A88" w:rsidP="00BB25A3">
      <w:pPr>
        <w:ind w:right="29"/>
      </w:pPr>
      <w:r w:rsidRPr="00BB25A3">
        <w:rPr>
          <w:color w:val="auto"/>
        </w:rPr>
        <w:t>2.</w:t>
      </w:r>
      <w:r>
        <w:rPr>
          <w:b/>
        </w:rPr>
        <w:t xml:space="preserve">   Do obowiązków Wykonawcy w szczególności należy: </w:t>
      </w:r>
    </w:p>
    <w:p w14:paraId="25B067FE" w14:textId="77777777" w:rsidR="00D92704" w:rsidRDefault="00501A88">
      <w:pPr>
        <w:numPr>
          <w:ilvl w:val="0"/>
          <w:numId w:val="7"/>
        </w:numPr>
        <w:ind w:right="29" w:hanging="360"/>
      </w:pPr>
      <w:r>
        <w:t xml:space="preserve">Wykonawca zobowiązuje się dostarczyć przedmiot zamówienia, w terminie określonym </w:t>
      </w:r>
      <w:r w:rsidR="00B37DCD">
        <w:br/>
      </w:r>
      <w:r>
        <w:t xml:space="preserve">w §2 ust. 1 na własny koszt i ryzyko do miejsca wskazanego przez Zamawiającego wraz </w:t>
      </w:r>
      <w:r w:rsidR="00B37DCD">
        <w:br/>
      </w:r>
      <w:r>
        <w:t xml:space="preserve">z jego </w:t>
      </w:r>
      <w:r w:rsidRPr="00B37DCD">
        <w:rPr>
          <w:color w:val="auto"/>
        </w:rPr>
        <w:t>montaże</w:t>
      </w:r>
      <w:r w:rsidR="00B37DCD" w:rsidRPr="00B37DCD">
        <w:rPr>
          <w:color w:val="auto"/>
        </w:rPr>
        <w:t>m</w:t>
      </w:r>
      <w:r>
        <w:t xml:space="preserve"> (instalacją)  zgodnie z OPZ. </w:t>
      </w:r>
    </w:p>
    <w:p w14:paraId="7B924B25" w14:textId="77777777" w:rsidR="00D92704" w:rsidRDefault="00501A88">
      <w:pPr>
        <w:numPr>
          <w:ilvl w:val="0"/>
          <w:numId w:val="7"/>
        </w:numPr>
        <w:ind w:right="29" w:hanging="360"/>
      </w:pPr>
      <w:r>
        <w:t xml:space="preserve">Wykonawca zapewni własny transport oraz wniesienie przedmiotu umowy według wskazówek Zamawiającego.  </w:t>
      </w:r>
    </w:p>
    <w:p w14:paraId="3659BC69" w14:textId="77777777" w:rsidR="00D92704" w:rsidRDefault="00501A88">
      <w:pPr>
        <w:numPr>
          <w:ilvl w:val="0"/>
          <w:numId w:val="7"/>
        </w:numPr>
        <w:ind w:right="29" w:hanging="360"/>
      </w:pPr>
      <w:r>
        <w:t xml:space="preserve">Wykonawca zobowiązany jest do zawiadomienia Zamawiającego o terminie dostawy najpóźniej na 3 dni robocze przed terminem dostawy. </w:t>
      </w:r>
    </w:p>
    <w:p w14:paraId="2B9DC643" w14:textId="77777777" w:rsidR="00D92704" w:rsidRDefault="00501A88">
      <w:pPr>
        <w:numPr>
          <w:ilvl w:val="0"/>
          <w:numId w:val="7"/>
        </w:numPr>
        <w:ind w:right="29" w:hanging="360"/>
      </w:pPr>
      <w:r>
        <w:t xml:space="preserve">Wykonawca zobowiązuje się dostarczyć przedmiot Umowy w opakowaniach oraz transportem zapewniającym należyte zabezpieczenie jakościowe dostarczonego towaru przed czynnikami pogodowymi oraz uszkodzeniem. </w:t>
      </w:r>
    </w:p>
    <w:p w14:paraId="5ECBC211" w14:textId="77777777" w:rsidR="00D92704" w:rsidRDefault="00501A88">
      <w:pPr>
        <w:numPr>
          <w:ilvl w:val="0"/>
          <w:numId w:val="7"/>
        </w:numPr>
        <w:ind w:right="29" w:hanging="360"/>
      </w:pPr>
      <w:r>
        <w:t xml:space="preserve">Przedmiot zawartej umowy dostawy winien być fabrycznie nowy, nieużywany, nieuszkodzony, nieobciążony prawami osób trzecich, posiadać certyfikaty potwierdzające zgodność z Polskimi Normami oraz posiadać karty gwarancyjne i instrukcję obsługi </w:t>
      </w:r>
      <w:r w:rsidR="00B37DCD">
        <w:br/>
      </w:r>
      <w:r>
        <w:t xml:space="preserve">w języku polskim. </w:t>
      </w:r>
    </w:p>
    <w:p w14:paraId="49E0FC30" w14:textId="77777777" w:rsidR="00D92704" w:rsidRDefault="00501A88">
      <w:pPr>
        <w:numPr>
          <w:ilvl w:val="0"/>
          <w:numId w:val="7"/>
        </w:numPr>
        <w:ind w:right="29" w:hanging="360"/>
      </w:pPr>
      <w:r>
        <w:t xml:space="preserve">W dniu podpisania protokołu odbioru Wykonawca zobowiązuję się do podania pisemnie informacji dotyczących sposobu zgłoszenia awarii oraz lokalizacji punktów serwisowych (adresy, numery telefonów i faksów) w okresie gwarancji. </w:t>
      </w:r>
    </w:p>
    <w:p w14:paraId="57379A7F" w14:textId="77777777" w:rsidR="00D92704" w:rsidRDefault="00501A88">
      <w:pPr>
        <w:numPr>
          <w:ilvl w:val="0"/>
          <w:numId w:val="7"/>
        </w:numPr>
        <w:ind w:right="29" w:hanging="360"/>
      </w:pPr>
      <w:r>
        <w:t xml:space="preserve">Wykonawca zobowiązuje się do posiadania odpowiedniego ubezpieczenie odpowiedzialności cywilnej, pokrywające wszelkie możliwe szkody wynikające z realizacji </w:t>
      </w:r>
      <w:r w:rsidRPr="00B37DCD">
        <w:rPr>
          <w:color w:val="auto"/>
        </w:rPr>
        <w:t>z</w:t>
      </w:r>
      <w:r w:rsidR="00B37DCD" w:rsidRPr="00B37DCD">
        <w:rPr>
          <w:color w:val="auto"/>
        </w:rPr>
        <w:t>a</w:t>
      </w:r>
      <w:r w:rsidRPr="00B37DCD">
        <w:rPr>
          <w:color w:val="auto"/>
        </w:rPr>
        <w:t>mówienia.</w:t>
      </w:r>
      <w:r>
        <w:t xml:space="preserve"> </w:t>
      </w:r>
    </w:p>
    <w:p w14:paraId="0B2EEAE8" w14:textId="77777777" w:rsidR="00C9290B" w:rsidRDefault="00501A88" w:rsidP="00C9290B">
      <w:pPr>
        <w:numPr>
          <w:ilvl w:val="0"/>
          <w:numId w:val="7"/>
        </w:numPr>
        <w:spacing w:after="0"/>
        <w:ind w:right="29" w:hanging="360"/>
      </w:pPr>
      <w:r>
        <w:t xml:space="preserve">Wykonawca zobowiązany jest do poinformowania Zamawiającego o zamiarze zastosowania rozwiązań równoważnych na etapie składania oferty, wraz z dostarczeniem pełnej dokumentacji potwierdzającej równoważność tych rozwiązań. Brak akceptacji </w:t>
      </w:r>
      <w:r w:rsidR="00B37DCD">
        <w:br/>
      </w:r>
      <w:r>
        <w:t xml:space="preserve">ze strony Zamawiającego na oferowane rozwiązanie równoważne skutkuje obowiązkiem dostarczenia produktu zgodnego z wymaganiami OPZ. </w:t>
      </w:r>
    </w:p>
    <w:p w14:paraId="21F687EC" w14:textId="77777777" w:rsidR="00BB25A3" w:rsidRPr="00B37DCD" w:rsidRDefault="00BB25A3" w:rsidP="00C9290B">
      <w:pPr>
        <w:pStyle w:val="Akapitzlist"/>
        <w:numPr>
          <w:ilvl w:val="0"/>
          <w:numId w:val="21"/>
        </w:numPr>
        <w:spacing w:after="0"/>
        <w:ind w:right="29"/>
        <w:rPr>
          <w:color w:val="auto"/>
        </w:rPr>
      </w:pPr>
      <w:r w:rsidRPr="00B37DCD">
        <w:rPr>
          <w:rFonts w:ascii="Tahoma" w:hAnsi="Tahoma" w:cs="Tahoma"/>
          <w:color w:val="auto"/>
          <w:szCs w:val="22"/>
        </w:rPr>
        <w:t xml:space="preserve">Wykonawca zobowiązuje się do: </w:t>
      </w:r>
    </w:p>
    <w:p w14:paraId="09C920B6" w14:textId="77777777" w:rsidR="00BB25A3" w:rsidRPr="00B37DCD" w:rsidRDefault="00BB25A3" w:rsidP="00BB25A3">
      <w:pPr>
        <w:numPr>
          <w:ilvl w:val="1"/>
          <w:numId w:val="18"/>
        </w:numPr>
        <w:spacing w:before="60" w:after="60" w:line="240" w:lineRule="auto"/>
        <w:ind w:left="851" w:right="0"/>
        <w:rPr>
          <w:rFonts w:ascii="Tahoma" w:hAnsi="Tahoma" w:cs="Tahoma"/>
          <w:color w:val="auto"/>
          <w:szCs w:val="22"/>
        </w:rPr>
      </w:pPr>
      <w:r w:rsidRPr="00B37DCD">
        <w:rPr>
          <w:rFonts w:ascii="Tahoma" w:hAnsi="Tahoma" w:cs="Tahoma"/>
          <w:color w:val="auto"/>
          <w:szCs w:val="22"/>
        </w:rPr>
        <w:t>zachowania w tajemnicy wszelkich informacji o Zamawiającym i przedmiocie niniejszej umowy, jakie uzyskał w związku z jej realizacją,</w:t>
      </w:r>
    </w:p>
    <w:p w14:paraId="03F88D89" w14:textId="77777777" w:rsidR="00BB25A3" w:rsidRPr="00B37DCD" w:rsidRDefault="00BB25A3" w:rsidP="00BB25A3">
      <w:pPr>
        <w:numPr>
          <w:ilvl w:val="1"/>
          <w:numId w:val="18"/>
        </w:numPr>
        <w:spacing w:before="60" w:after="60" w:line="240" w:lineRule="auto"/>
        <w:ind w:left="851" w:right="0"/>
        <w:rPr>
          <w:rFonts w:ascii="Tahoma" w:hAnsi="Tahoma" w:cs="Tahoma"/>
          <w:color w:val="auto"/>
          <w:szCs w:val="22"/>
        </w:rPr>
      </w:pPr>
      <w:r w:rsidRPr="00B37DCD">
        <w:rPr>
          <w:rFonts w:ascii="Tahoma" w:hAnsi="Tahoma" w:cs="Tahoma"/>
          <w:color w:val="auto"/>
          <w:szCs w:val="22"/>
        </w:rPr>
        <w:t>przestrzegania wytycznych Zamawiającego o ochronie udostępnionych informacji,</w:t>
      </w:r>
    </w:p>
    <w:p w14:paraId="715A62B6" w14:textId="77777777" w:rsidR="00BB25A3" w:rsidRPr="00B37DCD" w:rsidRDefault="00BB25A3" w:rsidP="00BB25A3">
      <w:pPr>
        <w:numPr>
          <w:ilvl w:val="1"/>
          <w:numId w:val="18"/>
        </w:numPr>
        <w:spacing w:before="60" w:after="60" w:line="240" w:lineRule="auto"/>
        <w:ind w:left="851" w:right="0"/>
        <w:rPr>
          <w:rFonts w:ascii="Tahoma" w:hAnsi="Tahoma" w:cs="Tahoma"/>
          <w:color w:val="auto"/>
          <w:szCs w:val="22"/>
        </w:rPr>
      </w:pPr>
      <w:r w:rsidRPr="00B37DCD">
        <w:rPr>
          <w:rFonts w:ascii="Tahoma" w:hAnsi="Tahoma" w:cs="Tahoma"/>
          <w:color w:val="auto"/>
          <w:szCs w:val="22"/>
        </w:rPr>
        <w:lastRenderedPageBreak/>
        <w:t>przestrzegania przepisów ustawy o ochronie danych osobowych.</w:t>
      </w:r>
    </w:p>
    <w:p w14:paraId="3389C4D2" w14:textId="77777777" w:rsidR="00BB25A3" w:rsidRPr="00B37DCD" w:rsidRDefault="00BB25A3" w:rsidP="00C9290B">
      <w:pPr>
        <w:pStyle w:val="Akapitzlist"/>
        <w:numPr>
          <w:ilvl w:val="0"/>
          <w:numId w:val="21"/>
        </w:numPr>
        <w:spacing w:before="60" w:after="60" w:line="240" w:lineRule="auto"/>
        <w:ind w:right="0"/>
        <w:rPr>
          <w:rFonts w:ascii="Tahoma" w:hAnsi="Tahoma" w:cs="Tahoma"/>
          <w:color w:val="auto"/>
          <w:szCs w:val="22"/>
        </w:rPr>
      </w:pPr>
      <w:r w:rsidRPr="00B37DCD">
        <w:rPr>
          <w:rFonts w:ascii="Tahoma" w:hAnsi="Tahoma" w:cs="Tahoma"/>
          <w:color w:val="auto"/>
          <w:szCs w:val="22"/>
        </w:rPr>
        <w:t xml:space="preserve">Wszelkie materiały przekazane </w:t>
      </w:r>
      <w:r w:rsidR="00C9290B" w:rsidRPr="00B37DCD">
        <w:rPr>
          <w:rFonts w:ascii="Tahoma" w:hAnsi="Tahoma" w:cs="Tahoma"/>
          <w:color w:val="auto"/>
          <w:szCs w:val="22"/>
        </w:rPr>
        <w:t>Wykonawcy</w:t>
      </w:r>
      <w:r w:rsidRPr="00B37DCD">
        <w:rPr>
          <w:rFonts w:ascii="Tahoma" w:hAnsi="Tahoma" w:cs="Tahoma"/>
          <w:color w:val="auto"/>
          <w:szCs w:val="22"/>
        </w:rPr>
        <w:t xml:space="preserve"> przez </w:t>
      </w:r>
      <w:r w:rsidR="00C9290B" w:rsidRPr="00B37DCD">
        <w:rPr>
          <w:rFonts w:ascii="Tahoma" w:hAnsi="Tahoma" w:cs="Tahoma"/>
          <w:color w:val="auto"/>
          <w:szCs w:val="22"/>
        </w:rPr>
        <w:t xml:space="preserve">Zamawiającego w związku </w:t>
      </w:r>
      <w:r w:rsidRPr="00B37DCD">
        <w:rPr>
          <w:rFonts w:ascii="Tahoma" w:hAnsi="Tahoma" w:cs="Tahoma"/>
          <w:color w:val="auto"/>
          <w:szCs w:val="22"/>
        </w:rPr>
        <w:t xml:space="preserve">z wykonaniem przedmiotu umowy, z wyłączeniem udostępnionych w przetargu, a także powstałe w wyniku jej wykonania (pisemne, graficzne, zapisane w formie elektronicznej i w inny sposób) są poufne </w:t>
      </w:r>
      <w:r w:rsidR="00B37DCD">
        <w:rPr>
          <w:rFonts w:ascii="Tahoma" w:hAnsi="Tahoma" w:cs="Tahoma"/>
          <w:color w:val="auto"/>
          <w:szCs w:val="22"/>
        </w:rPr>
        <w:br/>
      </w:r>
      <w:r w:rsidRPr="00B37DCD">
        <w:rPr>
          <w:rFonts w:ascii="Tahoma" w:hAnsi="Tahoma" w:cs="Tahoma"/>
          <w:color w:val="auto"/>
          <w:szCs w:val="22"/>
        </w:rPr>
        <w:t>i nie mogą być bez uprzedniej pisemnej zgody Zleceniodawcy udostępniane osobom trzecim ani ujawniane w inny sposób.</w:t>
      </w:r>
    </w:p>
    <w:p w14:paraId="47508AEC" w14:textId="77777777" w:rsidR="00BB25A3" w:rsidRPr="00B37DCD" w:rsidRDefault="00C9290B" w:rsidP="00C9290B">
      <w:pPr>
        <w:numPr>
          <w:ilvl w:val="0"/>
          <w:numId w:val="21"/>
        </w:numPr>
        <w:spacing w:before="60" w:after="60" w:line="240" w:lineRule="auto"/>
        <w:ind w:right="0"/>
        <w:rPr>
          <w:rFonts w:ascii="Tahoma" w:hAnsi="Tahoma" w:cs="Tahoma"/>
          <w:color w:val="auto"/>
          <w:szCs w:val="22"/>
        </w:rPr>
      </w:pPr>
      <w:r w:rsidRPr="00B37DCD">
        <w:rPr>
          <w:rFonts w:ascii="Tahoma" w:hAnsi="Tahoma" w:cs="Tahoma"/>
          <w:color w:val="auto"/>
          <w:szCs w:val="22"/>
        </w:rPr>
        <w:t>Wykonawca</w:t>
      </w:r>
      <w:r w:rsidR="00BB25A3" w:rsidRPr="00B37DCD">
        <w:rPr>
          <w:rFonts w:ascii="Tahoma" w:hAnsi="Tahoma" w:cs="Tahoma"/>
          <w:color w:val="auto"/>
          <w:szCs w:val="22"/>
        </w:rPr>
        <w:t xml:space="preserve"> odpowiada za zachowanie poufności, o której mowa w </w:t>
      </w:r>
      <w:r w:rsidRPr="00B37DCD">
        <w:rPr>
          <w:rFonts w:ascii="Tahoma" w:hAnsi="Tahoma" w:cs="Tahoma"/>
          <w:color w:val="auto"/>
          <w:szCs w:val="22"/>
        </w:rPr>
        <w:t>§ 4 ust. 3</w:t>
      </w:r>
      <w:r w:rsidR="00BB25A3" w:rsidRPr="00B37DCD">
        <w:rPr>
          <w:rFonts w:ascii="Tahoma" w:hAnsi="Tahoma" w:cs="Tahoma"/>
          <w:color w:val="auto"/>
          <w:szCs w:val="22"/>
        </w:rPr>
        <w:t xml:space="preserve"> pkt 1) niniejszej umowy, przez wszystkie osoby, którymi posługuje się przy wykonaniu przedmiotu umowy.</w:t>
      </w:r>
    </w:p>
    <w:p w14:paraId="77EE6961" w14:textId="77777777" w:rsidR="00BB25A3" w:rsidRPr="00B37DCD" w:rsidRDefault="00C9290B" w:rsidP="00C9290B">
      <w:pPr>
        <w:numPr>
          <w:ilvl w:val="0"/>
          <w:numId w:val="21"/>
        </w:numPr>
        <w:spacing w:before="60" w:after="60" w:line="240" w:lineRule="auto"/>
        <w:ind w:right="0"/>
        <w:rPr>
          <w:rFonts w:ascii="Tahoma" w:hAnsi="Tahoma" w:cs="Tahoma"/>
          <w:color w:val="auto"/>
          <w:szCs w:val="22"/>
        </w:rPr>
      </w:pPr>
      <w:r w:rsidRPr="00B37DCD">
        <w:rPr>
          <w:rFonts w:ascii="Tahoma" w:hAnsi="Tahoma" w:cs="Tahoma"/>
          <w:color w:val="auto"/>
          <w:szCs w:val="22"/>
        </w:rPr>
        <w:t>Wykonawca</w:t>
      </w:r>
      <w:r w:rsidR="00BB25A3" w:rsidRPr="00B37DCD">
        <w:rPr>
          <w:rFonts w:ascii="Tahoma" w:hAnsi="Tahoma" w:cs="Tahoma"/>
          <w:color w:val="auto"/>
          <w:szCs w:val="22"/>
        </w:rPr>
        <w:t xml:space="preserve"> zobowiązuje się zwrócić Z</w:t>
      </w:r>
      <w:r w:rsidRPr="00B37DCD">
        <w:rPr>
          <w:rFonts w:ascii="Tahoma" w:hAnsi="Tahoma" w:cs="Tahoma"/>
          <w:color w:val="auto"/>
          <w:szCs w:val="22"/>
        </w:rPr>
        <w:t>amawiającemu</w:t>
      </w:r>
      <w:r w:rsidR="00BB25A3" w:rsidRPr="00B37DCD">
        <w:rPr>
          <w:rFonts w:ascii="Tahoma" w:hAnsi="Tahoma" w:cs="Tahoma"/>
          <w:color w:val="auto"/>
          <w:szCs w:val="22"/>
        </w:rPr>
        <w:t xml:space="preserve"> wszelkie materiały otrzymane </w:t>
      </w:r>
      <w:r w:rsidR="00B37DCD">
        <w:rPr>
          <w:rFonts w:ascii="Tahoma" w:hAnsi="Tahoma" w:cs="Tahoma"/>
          <w:color w:val="auto"/>
          <w:szCs w:val="22"/>
        </w:rPr>
        <w:br/>
      </w:r>
      <w:r w:rsidR="00BB25A3" w:rsidRPr="00B37DCD">
        <w:rPr>
          <w:rFonts w:ascii="Tahoma" w:hAnsi="Tahoma" w:cs="Tahoma"/>
          <w:color w:val="auto"/>
          <w:szCs w:val="22"/>
        </w:rPr>
        <w:t>od Z</w:t>
      </w:r>
      <w:r w:rsidRPr="00B37DCD">
        <w:rPr>
          <w:rFonts w:ascii="Tahoma" w:hAnsi="Tahoma" w:cs="Tahoma"/>
          <w:color w:val="auto"/>
          <w:szCs w:val="22"/>
        </w:rPr>
        <w:t>amawiającego</w:t>
      </w:r>
      <w:r w:rsidR="00BB25A3" w:rsidRPr="00B37DCD">
        <w:rPr>
          <w:rFonts w:ascii="Tahoma" w:hAnsi="Tahoma" w:cs="Tahoma"/>
          <w:color w:val="auto"/>
          <w:szCs w:val="22"/>
        </w:rPr>
        <w:t xml:space="preserve"> w związku z realizacją przedmiotu umowy, niezwłocznie po otrzymaniu takiego żądania.</w:t>
      </w:r>
    </w:p>
    <w:p w14:paraId="104DB2CA" w14:textId="77777777" w:rsidR="00BB25A3" w:rsidRPr="00B37DCD" w:rsidRDefault="00C9290B" w:rsidP="00C9290B">
      <w:pPr>
        <w:numPr>
          <w:ilvl w:val="0"/>
          <w:numId w:val="21"/>
        </w:numPr>
        <w:spacing w:before="60" w:after="60" w:line="240" w:lineRule="auto"/>
        <w:ind w:right="0"/>
        <w:rPr>
          <w:rFonts w:ascii="Tahoma" w:hAnsi="Tahoma" w:cs="Tahoma"/>
          <w:color w:val="auto"/>
          <w:szCs w:val="22"/>
        </w:rPr>
      </w:pPr>
      <w:r w:rsidRPr="00B37DCD">
        <w:rPr>
          <w:rFonts w:ascii="Tahoma" w:hAnsi="Tahoma" w:cs="Tahoma"/>
          <w:color w:val="auto"/>
          <w:szCs w:val="22"/>
        </w:rPr>
        <w:t>Wykonawca</w:t>
      </w:r>
      <w:r w:rsidR="00BB25A3" w:rsidRPr="00B37DCD">
        <w:rPr>
          <w:rFonts w:ascii="Tahoma" w:hAnsi="Tahoma" w:cs="Tahoma"/>
          <w:color w:val="auto"/>
          <w:szCs w:val="22"/>
        </w:rPr>
        <w:t xml:space="preserve"> zwolniony jest z obowiązku zachowania poufności jeżeli informacje, co do których taki obowiązek istniał muszą być ujawnione zgodnie z przepisami prawa lub postanowieniami sądów lub innych upoważnionych organów państwa lub muszą być ujawnione w celu wykonania przedmiotu umowy, a </w:t>
      </w:r>
      <w:r w:rsidRPr="00B37DCD">
        <w:rPr>
          <w:rFonts w:ascii="Tahoma" w:hAnsi="Tahoma" w:cs="Tahoma"/>
          <w:color w:val="auto"/>
          <w:szCs w:val="22"/>
        </w:rPr>
        <w:t>Wykonawca</w:t>
      </w:r>
      <w:r w:rsidR="00BB25A3" w:rsidRPr="00B37DCD">
        <w:rPr>
          <w:rFonts w:ascii="Tahoma" w:hAnsi="Tahoma" w:cs="Tahoma"/>
          <w:color w:val="auto"/>
          <w:szCs w:val="22"/>
        </w:rPr>
        <w:t xml:space="preserve"> uzyskał pisemną zgodę Z</w:t>
      </w:r>
      <w:r w:rsidRPr="00B37DCD">
        <w:rPr>
          <w:rFonts w:ascii="Tahoma" w:hAnsi="Tahoma" w:cs="Tahoma"/>
          <w:color w:val="auto"/>
          <w:szCs w:val="22"/>
        </w:rPr>
        <w:t>amawiającego</w:t>
      </w:r>
      <w:r w:rsidR="00BB25A3" w:rsidRPr="00B37DCD">
        <w:rPr>
          <w:rFonts w:ascii="Tahoma" w:hAnsi="Tahoma" w:cs="Tahoma"/>
          <w:color w:val="auto"/>
          <w:szCs w:val="22"/>
        </w:rPr>
        <w:t xml:space="preserve"> na ich ujawnienie.</w:t>
      </w:r>
    </w:p>
    <w:p w14:paraId="0FD0AF4D" w14:textId="77777777" w:rsidR="00BB25A3" w:rsidRPr="00B37DCD" w:rsidRDefault="00BB25A3" w:rsidP="00C9290B">
      <w:pPr>
        <w:numPr>
          <w:ilvl w:val="0"/>
          <w:numId w:val="21"/>
        </w:numPr>
        <w:spacing w:before="60" w:after="60" w:line="240" w:lineRule="auto"/>
        <w:ind w:right="0"/>
        <w:rPr>
          <w:rFonts w:ascii="Tahoma" w:hAnsi="Tahoma" w:cs="Tahoma"/>
          <w:color w:val="auto"/>
          <w:szCs w:val="22"/>
        </w:rPr>
      </w:pPr>
      <w:r w:rsidRPr="00B37DCD">
        <w:rPr>
          <w:rFonts w:ascii="Tahoma" w:hAnsi="Tahoma" w:cs="Tahoma"/>
          <w:color w:val="auto"/>
          <w:szCs w:val="22"/>
        </w:rPr>
        <w:t>Obowiązek zachowania poufności jest nieograniczony w czasie, jego uchylenie może być dokonane wyłącznie przez Z</w:t>
      </w:r>
      <w:r w:rsidR="005E578D" w:rsidRPr="00B37DCD">
        <w:rPr>
          <w:rFonts w:ascii="Tahoma" w:hAnsi="Tahoma" w:cs="Tahoma"/>
          <w:color w:val="auto"/>
          <w:szCs w:val="22"/>
        </w:rPr>
        <w:t>amawiającego</w:t>
      </w:r>
      <w:r w:rsidRPr="00B37DCD">
        <w:rPr>
          <w:rFonts w:ascii="Tahoma" w:hAnsi="Tahoma" w:cs="Tahoma"/>
          <w:color w:val="auto"/>
          <w:szCs w:val="22"/>
        </w:rPr>
        <w:t xml:space="preserve"> w formie pisemnej.</w:t>
      </w:r>
    </w:p>
    <w:p w14:paraId="30FB6F90" w14:textId="42BA0BC9" w:rsidR="00B37DCD" w:rsidRDefault="00501A88" w:rsidP="007A7F45">
      <w:pPr>
        <w:spacing w:after="11" w:line="259" w:lineRule="auto"/>
        <w:ind w:left="0" w:right="0" w:firstLine="0"/>
        <w:jc w:val="left"/>
        <w:rPr>
          <w:b/>
        </w:rPr>
      </w:pPr>
      <w:r>
        <w:rPr>
          <w:b/>
        </w:rPr>
        <w:t xml:space="preserve"> </w:t>
      </w:r>
    </w:p>
    <w:p w14:paraId="38F3AD25" w14:textId="77777777" w:rsidR="00D92704" w:rsidRDefault="00501A88">
      <w:pPr>
        <w:spacing w:after="11" w:line="267" w:lineRule="auto"/>
        <w:ind w:left="329" w:right="359" w:hanging="10"/>
        <w:jc w:val="center"/>
      </w:pPr>
      <w:r>
        <w:rPr>
          <w:b/>
        </w:rPr>
        <w:t xml:space="preserve">§ 5 </w:t>
      </w:r>
    </w:p>
    <w:p w14:paraId="7746495E" w14:textId="77777777" w:rsidR="00D92704" w:rsidRDefault="00501A88">
      <w:pPr>
        <w:spacing w:after="11" w:line="267" w:lineRule="auto"/>
        <w:ind w:left="329" w:right="359" w:hanging="10"/>
        <w:jc w:val="center"/>
      </w:pPr>
      <w:r>
        <w:rPr>
          <w:b/>
        </w:rPr>
        <w:t xml:space="preserve">Rozliczenie </w:t>
      </w:r>
    </w:p>
    <w:p w14:paraId="5E798EB0" w14:textId="0D99DC1D" w:rsidR="00D92704" w:rsidRDefault="00501A88">
      <w:pPr>
        <w:numPr>
          <w:ilvl w:val="0"/>
          <w:numId w:val="8"/>
        </w:numPr>
        <w:ind w:right="29" w:hanging="360"/>
      </w:pPr>
      <w:r>
        <w:t>Strony postanawiają, że rozliczenie za wykonanie Przedmiotu zamówienia nastąpi</w:t>
      </w:r>
      <w:r>
        <w:rPr>
          <w:b/>
        </w:rPr>
        <w:t xml:space="preserve"> fakturą</w:t>
      </w:r>
      <w:r>
        <w:t xml:space="preserve"> - złożoną zgodnie z wybranym przez wykonawcę sposobem: w tradycyjnej formie pisemnej lub ustrukturyzowaną fakturą elektroniczną, płatną w terminie do </w:t>
      </w:r>
      <w:r w:rsidR="00CE78E5">
        <w:rPr>
          <w:b/>
        </w:rPr>
        <w:t>21</w:t>
      </w:r>
      <w:r>
        <w:t xml:space="preserve"> dni od dnia właściwie złożonej faktury wraz z kompletem dokumentów, o których mowa w ust. 4 na podstawie protokołu odbioru końcowego. </w:t>
      </w:r>
    </w:p>
    <w:p w14:paraId="7863D35F" w14:textId="77777777" w:rsidR="00D92704" w:rsidRDefault="00501A88">
      <w:pPr>
        <w:numPr>
          <w:ilvl w:val="0"/>
          <w:numId w:val="8"/>
        </w:numPr>
        <w:spacing w:after="19" w:line="255" w:lineRule="auto"/>
        <w:ind w:right="29" w:hanging="360"/>
      </w:pPr>
      <w:r>
        <w:rPr>
          <w:b/>
        </w:rPr>
        <w:t xml:space="preserve">Faktura będzie wystawiona na: </w:t>
      </w:r>
    </w:p>
    <w:p w14:paraId="28B0D0C2" w14:textId="77777777" w:rsidR="00D92704" w:rsidRDefault="00501A88">
      <w:pPr>
        <w:spacing w:after="19" w:line="255" w:lineRule="auto"/>
        <w:ind w:left="370" w:right="27" w:hanging="10"/>
      </w:pPr>
      <w:r>
        <w:rPr>
          <w:b/>
        </w:rPr>
        <w:t>- Nabywcę / Odbiorcę:</w:t>
      </w:r>
      <w:r>
        <w:t xml:space="preserve">  </w:t>
      </w:r>
    </w:p>
    <w:p w14:paraId="22457606" w14:textId="77777777" w:rsidR="00D92704" w:rsidRDefault="00501A88">
      <w:pPr>
        <w:spacing w:after="16" w:line="259" w:lineRule="auto"/>
        <w:ind w:left="355" w:right="0" w:hanging="10"/>
        <w:jc w:val="left"/>
      </w:pPr>
      <w:r>
        <w:rPr>
          <w:i/>
        </w:rPr>
        <w:t xml:space="preserve">………….. </w:t>
      </w:r>
      <w:r>
        <w:rPr>
          <w:b/>
          <w:i/>
        </w:rPr>
        <w:t xml:space="preserve"> </w:t>
      </w:r>
    </w:p>
    <w:p w14:paraId="5DCD8BF6" w14:textId="77777777" w:rsidR="00D92704" w:rsidRDefault="00501A88">
      <w:pPr>
        <w:ind w:left="360" w:right="29" w:firstLine="0"/>
      </w:pPr>
      <w:r>
        <w:t xml:space="preserve">…………… </w:t>
      </w:r>
    </w:p>
    <w:p w14:paraId="317F36A8" w14:textId="77777777" w:rsidR="00D92704" w:rsidRDefault="00501A88">
      <w:pPr>
        <w:spacing w:after="19" w:line="255" w:lineRule="auto"/>
        <w:ind w:left="368" w:right="27" w:hanging="10"/>
      </w:pPr>
      <w:r>
        <w:rPr>
          <w:b/>
        </w:rPr>
        <w:t xml:space="preserve">Faktura przekazana będzie na adres:  </w:t>
      </w:r>
    </w:p>
    <w:p w14:paraId="7860A026" w14:textId="77777777" w:rsidR="00D92704" w:rsidRDefault="00501A88">
      <w:pPr>
        <w:spacing w:after="16" w:line="259" w:lineRule="auto"/>
        <w:ind w:left="355" w:right="0" w:hanging="10"/>
        <w:jc w:val="left"/>
      </w:pPr>
      <w:r>
        <w:rPr>
          <w:i/>
        </w:rPr>
        <w:t xml:space="preserve">……………………… </w:t>
      </w:r>
      <w:r>
        <w:rPr>
          <w:b/>
        </w:rPr>
        <w:t xml:space="preserve"> </w:t>
      </w:r>
    </w:p>
    <w:p w14:paraId="2DECB8D5" w14:textId="77777777" w:rsidR="00D92704" w:rsidRDefault="00501A88">
      <w:pPr>
        <w:numPr>
          <w:ilvl w:val="0"/>
          <w:numId w:val="8"/>
        </w:numPr>
        <w:ind w:right="29" w:hanging="360"/>
      </w:pPr>
      <w:r>
        <w:t xml:space="preserve">Ustrukturyzowana faktura elektroniczna powinna być przesłana drogą elektroniczną </w:t>
      </w:r>
      <w:r w:rsidR="00B37DCD">
        <w:br/>
      </w:r>
      <w:r>
        <w:t xml:space="preserve">za pośrednictwem systemu teleinformatycznego. Dane do systemu zostaną podane wykonawcy na jego prośbę. </w:t>
      </w:r>
      <w:r>
        <w:rPr>
          <w:b/>
        </w:rPr>
        <w:t xml:space="preserve"> </w:t>
      </w:r>
    </w:p>
    <w:p w14:paraId="6D7B93ED" w14:textId="77777777" w:rsidR="00D92704" w:rsidRDefault="00501A88">
      <w:pPr>
        <w:numPr>
          <w:ilvl w:val="0"/>
          <w:numId w:val="8"/>
        </w:numPr>
        <w:ind w:right="29" w:hanging="360"/>
      </w:pPr>
      <w:r>
        <w:t xml:space="preserve">Do faktury należy załączyć (w przypadku faktury składanej w tradycyjnej formie pisemnej) lub dostarczyć do Zamawiającego (w przypadku ustrukturyzowanej faktury elektronicznej) dokumentację dotyczącą przekazywanego sprzętu (tj. licencje, oprogramowanie, karty gwarancyjne itp.). </w:t>
      </w:r>
    </w:p>
    <w:p w14:paraId="38E6CF0E" w14:textId="77777777" w:rsidR="00D92704" w:rsidRDefault="00501A88">
      <w:pPr>
        <w:numPr>
          <w:ilvl w:val="0"/>
          <w:numId w:val="8"/>
        </w:numPr>
        <w:ind w:right="29" w:hanging="360"/>
      </w:pPr>
      <w:r>
        <w:t xml:space="preserve">Za dzień zapłaty uważa się dzień dokonania polecenia przelewu pieniędzy na rachunek Wykonawcy, jest to jednocześnie dzień obciążenia rachunku Zamawiającego. </w:t>
      </w:r>
    </w:p>
    <w:p w14:paraId="09A20B8E" w14:textId="77777777" w:rsidR="00D92704" w:rsidRDefault="00501A88">
      <w:pPr>
        <w:numPr>
          <w:ilvl w:val="0"/>
          <w:numId w:val="8"/>
        </w:numPr>
        <w:ind w:right="29" w:hanging="360"/>
      </w:pPr>
      <w:r>
        <w:t xml:space="preserve">Strony oświadczają, że będą realizować płatność za fakturę z zastosowaniem mechanizmu podzielonej płatności (tzw. </w:t>
      </w:r>
      <w:proofErr w:type="spellStart"/>
      <w:r>
        <w:t>splitpayment</w:t>
      </w:r>
      <w:proofErr w:type="spellEnd"/>
      <w:r>
        <w:t xml:space="preserve">).  </w:t>
      </w:r>
    </w:p>
    <w:p w14:paraId="28A1F44B" w14:textId="77777777" w:rsidR="00676157" w:rsidRDefault="00501A88">
      <w:pPr>
        <w:numPr>
          <w:ilvl w:val="0"/>
          <w:numId w:val="8"/>
        </w:numPr>
        <w:spacing w:after="0"/>
        <w:ind w:right="29" w:hanging="360"/>
      </w:pPr>
      <w:r>
        <w:t xml:space="preserve">Podzielną płatność tzw. </w:t>
      </w:r>
      <w:proofErr w:type="spellStart"/>
      <w:r>
        <w:t>splitpayment</w:t>
      </w:r>
      <w:proofErr w:type="spellEnd"/>
      <w:r>
        <w:t xml:space="preserve"> stosuje się wyłącznie przy płatnościach bezgotówkowych, realizowanych za pośrednictwem polecenia przelewu lub polecenia zapłaty dla czynnych podatników VAT. Mechanizm podzielonej płatności nie będzie wykorzystywany do zapłaty </w:t>
      </w:r>
      <w:r w:rsidR="00B37DCD">
        <w:br/>
      </w:r>
      <w:r>
        <w:lastRenderedPageBreak/>
        <w:t xml:space="preserve">za czynności lub zdarzenia pozostające poza zakresem VAT (np. zapłata odszkodowania), </w:t>
      </w:r>
      <w:r w:rsidR="00B37DCD">
        <w:br/>
      </w:r>
      <w:r>
        <w:t xml:space="preserve">a także za świadczenia zwolnione z VAT, opodatkowane stawką 0 % lub objęte odwrotnym obciążeniem. </w:t>
      </w:r>
    </w:p>
    <w:p w14:paraId="6825B371" w14:textId="77777777" w:rsidR="00D92704" w:rsidRDefault="00501A88">
      <w:pPr>
        <w:numPr>
          <w:ilvl w:val="0"/>
          <w:numId w:val="8"/>
        </w:numPr>
        <w:spacing w:after="0"/>
        <w:ind w:right="29" w:hanging="360"/>
      </w:pPr>
      <w:r>
        <w:t xml:space="preserve">Wykonawca oświadcza, że numer rachunku rozliczeniowego wskazany we wszystkich fakturach, które będą wystawione w jego imieniu, jest rachunkiem, dla którego zgodnie </w:t>
      </w:r>
      <w:r w:rsidR="00B37DCD">
        <w:br/>
      </w:r>
      <w:r>
        <w:t xml:space="preserve">z Rozdziałem 3a ustawy z dnia 29 sierpnia 1997 r. – Prawo Bankowe prowadzony jest rachunek VAT. </w:t>
      </w:r>
    </w:p>
    <w:p w14:paraId="09EF7E4E" w14:textId="54146A69" w:rsidR="00D92704" w:rsidRDefault="00501A88" w:rsidP="00530A18">
      <w:pPr>
        <w:spacing w:after="10" w:line="259" w:lineRule="auto"/>
        <w:ind w:left="0" w:right="0" w:firstLine="0"/>
        <w:jc w:val="center"/>
      </w:pPr>
      <w:r>
        <w:rPr>
          <w:b/>
        </w:rPr>
        <w:t>§ 6</w:t>
      </w:r>
    </w:p>
    <w:p w14:paraId="43CD1E59" w14:textId="77777777" w:rsidR="00D92704" w:rsidRDefault="00501A88">
      <w:pPr>
        <w:spacing w:after="11" w:line="267" w:lineRule="auto"/>
        <w:ind w:left="329" w:right="359" w:hanging="10"/>
        <w:jc w:val="center"/>
      </w:pPr>
      <w:r>
        <w:rPr>
          <w:b/>
        </w:rPr>
        <w:t xml:space="preserve">Podwykonawcy </w:t>
      </w:r>
    </w:p>
    <w:p w14:paraId="2F121606" w14:textId="77777777" w:rsidR="00D92704" w:rsidRDefault="00501A88">
      <w:pPr>
        <w:numPr>
          <w:ilvl w:val="0"/>
          <w:numId w:val="9"/>
        </w:numPr>
        <w:ind w:right="29" w:hanging="360"/>
      </w:pPr>
      <w:r>
        <w:t xml:space="preserve">Wykonawca może korzystać z podwykonawców do realizacji części zamówienia, pod warunkiem uzyskania uprzedniej pisemnej zgody Zamawiającego. Zgoda ta musi być udzielona w formie pisemnej pod rygorem nieważności. W przypadku zmiany podwykonawcy, Wykonawca zobowiązany jest uzyskać zgodę Zamawiającego na piśmie, co najmniej 5 dni przed planowaną zmianą. </w:t>
      </w:r>
    </w:p>
    <w:p w14:paraId="63E3A7EA" w14:textId="77777777" w:rsidR="00D92704" w:rsidRDefault="00501A88">
      <w:pPr>
        <w:numPr>
          <w:ilvl w:val="0"/>
          <w:numId w:val="9"/>
        </w:numPr>
        <w:ind w:right="29" w:hanging="360"/>
      </w:pPr>
      <w:r>
        <w:t xml:space="preserve">Realizacja części przedmiotu umowy poprzez Podwykonawców nie zmienia zobowiązań Wykonawcy wobec Zamawiającego za prawidłową realizację przedmiotu umowy. Wykonawca jest odpowiedzialny wobec Zamawiającego oraz osób trzecich za działania, zaniechanie działania, uchybienia i zaniedbania Podwykonawców w takim samym stopniu, jakby to były działania, uchybienia lub zaniedbania jego własnych pracowników. </w:t>
      </w:r>
    </w:p>
    <w:p w14:paraId="2FAD9DA4" w14:textId="77777777" w:rsidR="00D92704" w:rsidRDefault="00501A88">
      <w:pPr>
        <w:numPr>
          <w:ilvl w:val="0"/>
          <w:numId w:val="9"/>
        </w:numPr>
        <w:ind w:right="29" w:hanging="360"/>
      </w:pPr>
      <w:r>
        <w:t xml:space="preserve">Zmiana podwykonawcy, przy pomocy którego Wykonawca wykonuje przedmiot umowy jest możliwa tylko w przypadku, gdy nowy podwykonawca posiada tożsamą wiedzę  </w:t>
      </w:r>
    </w:p>
    <w:p w14:paraId="32856A0E" w14:textId="77777777" w:rsidR="00D92704" w:rsidRDefault="00501A88">
      <w:pPr>
        <w:ind w:left="360" w:right="29" w:firstLine="0"/>
      </w:pPr>
      <w:r>
        <w:t xml:space="preserve">i doświadczenie zawodowe, potencjał techniczny oraz osoby zdolne do wykonania Zamówienia a także jest w sytuacji ekonomiczniej i finansowej, jak dotychczasowy podwykonawca. </w:t>
      </w:r>
      <w:r w:rsidR="00B37DCD">
        <w:br/>
      </w:r>
      <w:r>
        <w:t xml:space="preserve">Na dokonanie zmiany podwykonawcy Wykonawca musi uzyskać zgodę Zamawiającego. </w:t>
      </w:r>
    </w:p>
    <w:p w14:paraId="43426DE2" w14:textId="77777777" w:rsidR="00D92704" w:rsidRDefault="00501A88">
      <w:pPr>
        <w:numPr>
          <w:ilvl w:val="0"/>
          <w:numId w:val="9"/>
        </w:numPr>
        <w:ind w:right="29" w:hanging="360"/>
      </w:pPr>
      <w:r>
        <w:t xml:space="preserve">Wykonawca zobowiązuje się do zapewnienia, że Podwykonawcy posiadają odpowiednie ubezpieczenie odpowiedzialności cywilnej, pokrywające wszelkie możliwe szkody wynikające </w:t>
      </w:r>
      <w:r w:rsidR="00B37DCD">
        <w:br/>
      </w:r>
      <w:r>
        <w:t xml:space="preserve">z ich działań lub zaniechań.  </w:t>
      </w:r>
    </w:p>
    <w:p w14:paraId="667E45ED" w14:textId="77777777" w:rsidR="00D92704" w:rsidRDefault="00501A88">
      <w:pPr>
        <w:spacing w:after="13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154D723D" w14:textId="77777777" w:rsidR="00D92704" w:rsidRDefault="00501A88">
      <w:pPr>
        <w:spacing w:after="11" w:line="267" w:lineRule="auto"/>
        <w:ind w:left="329" w:right="359" w:hanging="10"/>
        <w:jc w:val="center"/>
      </w:pPr>
      <w:r>
        <w:rPr>
          <w:b/>
        </w:rPr>
        <w:t xml:space="preserve">§ 7 </w:t>
      </w:r>
    </w:p>
    <w:p w14:paraId="5724392B" w14:textId="77777777" w:rsidR="00D92704" w:rsidRDefault="00501A88">
      <w:pPr>
        <w:spacing w:after="11" w:line="267" w:lineRule="auto"/>
        <w:ind w:left="329" w:right="360" w:hanging="10"/>
        <w:jc w:val="center"/>
      </w:pPr>
      <w:r>
        <w:rPr>
          <w:b/>
        </w:rPr>
        <w:t xml:space="preserve">Odbiory </w:t>
      </w:r>
    </w:p>
    <w:p w14:paraId="23B20A81" w14:textId="77777777" w:rsidR="00D92704" w:rsidRDefault="00501A88">
      <w:pPr>
        <w:numPr>
          <w:ilvl w:val="0"/>
          <w:numId w:val="10"/>
        </w:numPr>
        <w:ind w:right="29" w:hanging="360"/>
      </w:pPr>
      <w:r>
        <w:t xml:space="preserve">Przedmiot zamówienia podlega odbiorowi ilościowemu i technicznemu przez przedstawiciela Zamawiającego. Odbiór ten obejmuje zarówno sprawdzenie zgodności ilościowej dostarczonych elementów, jak i ich jakości oraz zgodności z opisem przedmiotu zamówienia (OPZ). Wszelkie odbiory muszą być przeprowadzane w obecności upoważnionego przedstawiciela Wykonawcy. </w:t>
      </w:r>
    </w:p>
    <w:p w14:paraId="0049AF37" w14:textId="77777777" w:rsidR="00D92704" w:rsidRDefault="00501A88">
      <w:pPr>
        <w:numPr>
          <w:ilvl w:val="0"/>
          <w:numId w:val="10"/>
        </w:numPr>
        <w:ind w:right="29" w:hanging="360"/>
      </w:pPr>
      <w:r>
        <w:t xml:space="preserve">Odbiór ilościowy polega na sprawdzeniu liczby dostarczonych elementów zgodnie z umową </w:t>
      </w:r>
      <w:r w:rsidR="00B37DCD">
        <w:br/>
      </w:r>
      <w:r>
        <w:t xml:space="preserve">i załącznikami. W przypadku zgodności, Zamawiający podpisuje protokół odbioru ilościowego, który stanowi podstawę do dalszego odbioru technicznego. </w:t>
      </w:r>
    </w:p>
    <w:p w14:paraId="25D374E0" w14:textId="77777777" w:rsidR="00D92704" w:rsidRDefault="00501A88">
      <w:pPr>
        <w:numPr>
          <w:ilvl w:val="0"/>
          <w:numId w:val="10"/>
        </w:numPr>
        <w:ind w:right="29" w:hanging="360"/>
      </w:pPr>
      <w:r>
        <w:t xml:space="preserve">Odbiór techniczny obejmuje szczegółową weryfikację dostarczonego sprzętu (oprogramowania) pod względem zgodności z wymaganiami technicznymi określonymi w OPZ. W ramach odbioru technicznego Zamawiający przeprowadzi testy funkcjonalne, a także sprawdzi, czy dostarczony sprzęt spełnia normy jakościowe oraz techniczne. W przypadku pozytywnego odbioru technicznego, Strony podpiszą protokół odbioru technicznego, będący podstawą do wystawienia faktury VAT. </w:t>
      </w:r>
    </w:p>
    <w:p w14:paraId="3C376914" w14:textId="77777777" w:rsidR="00D92704" w:rsidRDefault="00501A88">
      <w:pPr>
        <w:numPr>
          <w:ilvl w:val="0"/>
          <w:numId w:val="10"/>
        </w:numPr>
        <w:ind w:right="29" w:hanging="360"/>
      </w:pPr>
      <w:r>
        <w:t xml:space="preserve">Do czasu podpisania protokołu odbioru technicznego i ilościowego przez Strony, wszelkie ryzyko związane z uszkodzeniem, utratą lub zniszczeniem przedmiotu umowy ponosi Wykonawca. Ryzyko przechodzi na Zamawiającego dopiero po dokonaniu pełnego odbioru. </w:t>
      </w:r>
    </w:p>
    <w:p w14:paraId="34C6F2DE" w14:textId="77777777" w:rsidR="00D92704" w:rsidRDefault="00501A88">
      <w:pPr>
        <w:numPr>
          <w:ilvl w:val="0"/>
          <w:numId w:val="10"/>
        </w:numPr>
        <w:ind w:right="29" w:hanging="360"/>
      </w:pPr>
      <w:r>
        <w:lastRenderedPageBreak/>
        <w:t xml:space="preserve">W przypadku stwierdzenia, że dostarczony towar jest niezgodny z opisem przedmiotu umowy, posiada wady, jest niekompletny lub ma uszkodzenia zewnętrzne, Zamawiający ma prawo odmówić odbioru. Wykonawca jest zobowiązany do usunięcia braków lub wymiany wadliwego towaru w terminie nie dłuższym niż 7 dni od dnia powiadomienia o niezgodnościach. Koszty </w:t>
      </w:r>
      <w:r w:rsidR="00B37DCD">
        <w:br/>
      </w:r>
      <w:r>
        <w:t xml:space="preserve">i ryzyko związane z usunięciem wad ponosi Wykonawca. </w:t>
      </w:r>
    </w:p>
    <w:p w14:paraId="4F5FF6E1" w14:textId="77777777" w:rsidR="00D92704" w:rsidRDefault="00501A88">
      <w:pPr>
        <w:numPr>
          <w:ilvl w:val="0"/>
          <w:numId w:val="10"/>
        </w:numPr>
        <w:ind w:right="29" w:hanging="360"/>
      </w:pPr>
      <w:r>
        <w:t xml:space="preserve">Jeżeli Wykonawca nie usunie stwierdzonych wad lub braków w terminie wskazanym w ust. 5, Zamawiający zastrzega sobie prawo do zlecenia usunięcia wad podmiotowi trzeciemu na koszt i ryzyko Wykonawcy, po uprzednim pisemnym powiadomieniu Wykonawcy. </w:t>
      </w:r>
    </w:p>
    <w:p w14:paraId="2F8EF37A" w14:textId="77777777" w:rsidR="00D92704" w:rsidRDefault="00501A88">
      <w:pPr>
        <w:numPr>
          <w:ilvl w:val="0"/>
          <w:numId w:val="10"/>
        </w:numPr>
        <w:ind w:right="29" w:hanging="360"/>
      </w:pPr>
      <w:r>
        <w:t xml:space="preserve">W przypadku zastosowania przez Wykonawcę rozwiązań równoważnych, Wykonawca jest zobowiązany przedstawić Zamawiającemu pełną dokumentację techniczną, certyfikaty zgodności oraz raporty testowe potwierdzające, że rozwiązania równoważne spełniają wszystkie wymagania określone w OPZ. Zamawiający zastrzega sobie prawo </w:t>
      </w:r>
      <w:r w:rsidR="00B37DCD">
        <w:br/>
      </w:r>
      <w:r>
        <w:t xml:space="preserve">do przeprowadzenia dodatkowej weryfikacji tych rozwiązań, w tym do konsultacji </w:t>
      </w:r>
      <w:r w:rsidR="00B37DCD">
        <w:br/>
      </w:r>
      <w:r>
        <w:t xml:space="preserve">z niezależnymi ekspertami. </w:t>
      </w:r>
    </w:p>
    <w:p w14:paraId="1A1F4BB7" w14:textId="77777777" w:rsidR="00D92704" w:rsidRDefault="00501A88">
      <w:pPr>
        <w:numPr>
          <w:ilvl w:val="0"/>
          <w:numId w:val="10"/>
        </w:numPr>
        <w:ind w:right="29" w:hanging="360"/>
      </w:pPr>
      <w:r>
        <w:t xml:space="preserve">W przypadku konieczności naprawy lub wymiany towaru, termin odbioru ulega automatycznemu wydłużeniu o czas niezbędny do usunięcia stwierdzonych wad. Wszelkie koszty związane z naprawą lub wymianą ponosi Wykonawca. </w:t>
      </w:r>
    </w:p>
    <w:p w14:paraId="3DA86E64" w14:textId="77777777" w:rsidR="00D92704" w:rsidRDefault="00501A88">
      <w:pPr>
        <w:spacing w:after="13" w:line="259" w:lineRule="auto"/>
        <w:ind w:left="21" w:right="0" w:firstLine="0"/>
        <w:jc w:val="center"/>
      </w:pPr>
      <w:r>
        <w:rPr>
          <w:b/>
        </w:rPr>
        <w:t xml:space="preserve"> </w:t>
      </w:r>
    </w:p>
    <w:p w14:paraId="019FD40A" w14:textId="77777777" w:rsidR="00D92704" w:rsidRDefault="00501A88">
      <w:pPr>
        <w:spacing w:after="11" w:line="267" w:lineRule="auto"/>
        <w:ind w:left="329" w:right="359" w:hanging="10"/>
        <w:jc w:val="center"/>
      </w:pPr>
      <w:r>
        <w:rPr>
          <w:b/>
        </w:rPr>
        <w:t xml:space="preserve">§ 8 </w:t>
      </w:r>
    </w:p>
    <w:p w14:paraId="6B9631B6" w14:textId="77777777" w:rsidR="00D92704" w:rsidRDefault="00501A88">
      <w:pPr>
        <w:spacing w:after="11" w:line="267" w:lineRule="auto"/>
        <w:ind w:left="329" w:right="360" w:hanging="10"/>
        <w:jc w:val="center"/>
      </w:pPr>
      <w:r>
        <w:rPr>
          <w:b/>
        </w:rPr>
        <w:t xml:space="preserve">Gwarancja i rękojmia </w:t>
      </w:r>
    </w:p>
    <w:p w14:paraId="7BFE0827" w14:textId="77777777" w:rsidR="00D92704" w:rsidRDefault="00501A88">
      <w:pPr>
        <w:numPr>
          <w:ilvl w:val="0"/>
          <w:numId w:val="11"/>
        </w:numPr>
        <w:ind w:right="29" w:hanging="360"/>
      </w:pPr>
      <w:r>
        <w:t xml:space="preserve">Wykonawca udziela Zamawiającemu gwarancji na Przedmiot zamówienia zgodnie z okresem wskazanym  w SWZ  oraz w Opisie Przedmiotu Zamówienia (OPZ), licząc od daty bezusterkowego odbioru końcowego. Rękojmia trwa niezależnie od okresu gwarancji, zgodnie z przepisami Kodeksu cywilnego, i obejmuje odpowiedzialność Wykonawcy za wady fizyczne </w:t>
      </w:r>
      <w:r w:rsidR="00B37DCD">
        <w:br/>
      </w:r>
      <w:r>
        <w:t xml:space="preserve">i prawne Przedmiotu zamówienia, nawet po zakończeniu okresu gwarancji, o ile wada została zgłoszona przed jej upływem. </w:t>
      </w:r>
    </w:p>
    <w:p w14:paraId="5B8BC145" w14:textId="77777777" w:rsidR="00D92704" w:rsidRDefault="00501A88">
      <w:pPr>
        <w:numPr>
          <w:ilvl w:val="0"/>
          <w:numId w:val="11"/>
        </w:numPr>
        <w:ind w:right="29" w:hanging="360"/>
      </w:pPr>
      <w:r>
        <w:t xml:space="preserve">Wykonawca zobowiązuje się do usunięcia wszelkich wad ujawnionych w trakcie eksploatacji Przedmiotu zamówienia w terminie nie dłuższym niż 14 dni roboczych od daty zgłoszenia wady przez Zamawiającego, chyba że w OPZ przewidziano inny termin. </w:t>
      </w:r>
    </w:p>
    <w:p w14:paraId="1B824CB6" w14:textId="77777777" w:rsidR="00D92704" w:rsidRDefault="00501A88">
      <w:pPr>
        <w:numPr>
          <w:ilvl w:val="0"/>
          <w:numId w:val="11"/>
        </w:numPr>
        <w:ind w:right="29" w:hanging="360"/>
      </w:pPr>
      <w:r>
        <w:t xml:space="preserve">Zgłoszenie wad, o których mowa w ust. 2, może być dokonywane przez Zamawiającego telefonicznie, za pośrednictwem poczty elektronicznej lub listownie. Wykonawca zobowiązany jest do potwierdzenia otrzymania zgłoszenia w terminie 24 godzin od jego otrzymania. </w:t>
      </w:r>
    </w:p>
    <w:p w14:paraId="70C59105" w14:textId="77777777" w:rsidR="00D92704" w:rsidRDefault="00501A88">
      <w:pPr>
        <w:numPr>
          <w:ilvl w:val="0"/>
          <w:numId w:val="11"/>
        </w:numPr>
        <w:ind w:right="29" w:hanging="360"/>
      </w:pPr>
      <w:r>
        <w:t xml:space="preserve">W okresie gwarancji wszelkie koszty związane z naprawą, w tym transport sprzętu do punktu serwisowego i z powrotem, ponosi Wykonawca. </w:t>
      </w:r>
    </w:p>
    <w:p w14:paraId="665961C7" w14:textId="77777777" w:rsidR="00D92704" w:rsidRDefault="00501A88">
      <w:pPr>
        <w:numPr>
          <w:ilvl w:val="0"/>
          <w:numId w:val="11"/>
        </w:numPr>
        <w:ind w:right="29" w:hanging="360"/>
      </w:pPr>
      <w:r>
        <w:t xml:space="preserve">Jeżeli OPZ tego wymaga, Wykonawca zobowiązuje się, że przystąpienie do usunięcia wad będzie oznaczać fizyczne stawienie się serwisanta w lokalizacji przedmiotu zgłoszenia. </w:t>
      </w:r>
      <w:r w:rsidR="00B37DCD">
        <w:br/>
      </w:r>
      <w:r>
        <w:t xml:space="preserve">W przypadku, gdy naprawa na miejscu nie jest możliwa, Wykonawca ponosi pełne koszty transportu sprzętu do punktu serwisowego i z powrotem. </w:t>
      </w:r>
    </w:p>
    <w:p w14:paraId="0E08FDF7" w14:textId="77777777" w:rsidR="00D92704" w:rsidRDefault="00501A88">
      <w:pPr>
        <w:numPr>
          <w:ilvl w:val="0"/>
          <w:numId w:val="11"/>
        </w:numPr>
        <w:ind w:right="29" w:hanging="360"/>
      </w:pPr>
      <w:r>
        <w:t xml:space="preserve">W razie, gdy naprawa potrwa dłużej niż 7 dni roboczych, Wykonawca dostarczy Zamawiającemu sprzęt zastępczy o parametrach nie gorszych niż sprzęt pierwotny, który pozostanie w użytkowaniu Zamawiającego do czasu zakończenia naprawy. </w:t>
      </w:r>
    </w:p>
    <w:p w14:paraId="0A03AB13" w14:textId="77777777" w:rsidR="00D92704" w:rsidRDefault="00501A88">
      <w:pPr>
        <w:numPr>
          <w:ilvl w:val="0"/>
          <w:numId w:val="11"/>
        </w:numPr>
        <w:ind w:right="29" w:hanging="360"/>
      </w:pPr>
      <w:r>
        <w:t xml:space="preserve">W przypadku, gdy czas naprawy przekroczy 6 tygodni lub sprzęt wymagał naprawy po raz czwarty w okresie gwarancyjnym, Wykonawca zobowiązuje się na własny koszt wymienić przekazany do naprawy sprzęt na nowy lub inny wolny od wad, o parametrach nie gorszych niż sprzęt pierwotny. Wymiana sprzętu nastąpi w terminie 7 dni roboczych od zgłoszenia przez Zamawiającego żądania wymiany. </w:t>
      </w:r>
    </w:p>
    <w:p w14:paraId="49C6B02C" w14:textId="77777777" w:rsidR="00D92704" w:rsidRDefault="00501A88">
      <w:pPr>
        <w:numPr>
          <w:ilvl w:val="0"/>
          <w:numId w:val="11"/>
        </w:numPr>
        <w:ind w:right="29" w:hanging="360"/>
      </w:pPr>
      <w:r>
        <w:lastRenderedPageBreak/>
        <w:t xml:space="preserve">Okres trwania gwarancji zostaje automatycznie przedłużony o czas, przez który Przedmiot zamówienia nie mógł być użytkowany w związku z naprawą, liczony od dnia zgłoszenia wady do dnia zakończenia naprawy i przekazania sprzętu Zamawiającemu. </w:t>
      </w:r>
    </w:p>
    <w:p w14:paraId="666171A2" w14:textId="77777777" w:rsidR="00D92704" w:rsidRDefault="00501A88">
      <w:pPr>
        <w:numPr>
          <w:ilvl w:val="0"/>
          <w:numId w:val="11"/>
        </w:numPr>
        <w:ind w:right="29" w:hanging="360"/>
      </w:pPr>
      <w:r>
        <w:t xml:space="preserve">W przypadku stwierdzenia w okresie rękojmi wad lub usterek, okres rękojmi zostaje przedłużony o czas, który upłynie od dnia zgłoszenia wad do dnia ich usunięcia przez Wykonawcę. O przedłużeniu rękojmi Wykonawca poinformuje Zamawiającego w formie pisemnej. </w:t>
      </w:r>
    </w:p>
    <w:p w14:paraId="43513209" w14:textId="77777777" w:rsidR="00D92704" w:rsidRDefault="00501A88">
      <w:pPr>
        <w:numPr>
          <w:ilvl w:val="0"/>
          <w:numId w:val="11"/>
        </w:numPr>
        <w:ind w:right="29" w:hanging="360"/>
      </w:pPr>
      <w:r>
        <w:t xml:space="preserve">Wykonawca odpowiada za wady fizyczne Przedmiotu zamówienia również po upływie okresu gwarancji, pod warunkiem, że wada została zgłoszona przed upływem okresu rękojmi lub gwarancji, lub dotyczy wady ukrytej, która istniała w momencie odbioru Przedmiotu zamówienia. </w:t>
      </w:r>
    </w:p>
    <w:p w14:paraId="1CF96979" w14:textId="77777777" w:rsidR="00D92704" w:rsidRDefault="00501A88">
      <w:pPr>
        <w:numPr>
          <w:ilvl w:val="0"/>
          <w:numId w:val="11"/>
        </w:numPr>
        <w:ind w:right="29" w:hanging="360"/>
      </w:pPr>
      <w:r>
        <w:t xml:space="preserve">Korzystanie przez Zamawiającego z uprawnień wynikających z gwarancji nie wyłącza ani nie ogranicza odpowiedzialności Wykonawcy z tytułu rękojmi za wady fizyczne Przedmiotu zamówienia, zgodnie z przepisami Kodeksu cywilnego. </w:t>
      </w:r>
    </w:p>
    <w:p w14:paraId="27501782" w14:textId="77777777" w:rsidR="00D92704" w:rsidRDefault="00501A88">
      <w:pPr>
        <w:numPr>
          <w:ilvl w:val="0"/>
          <w:numId w:val="11"/>
        </w:numPr>
        <w:spacing w:after="0"/>
        <w:ind w:right="29" w:hanging="360"/>
      </w:pPr>
      <w:r>
        <w:t xml:space="preserve">W przypadku zastosowania rozwiązań równoważnych, Wykonawca ponosi pełną odpowiedzialność za ich zgodność z wymaganiami OPZ oraz zapewnia, że ich użycie nie wpłynie negatywnie na funkcjonowanie całości Przedmiotu zamówienia. Gwarancja i rękojmia dla rozwiązań równoważnych obejmuje te same warunki i okresy, co dla wskazanych produktów referencyjnych. </w:t>
      </w:r>
    </w:p>
    <w:p w14:paraId="46A293D1" w14:textId="77777777" w:rsidR="00D92704" w:rsidRDefault="00501A88" w:rsidP="00B37DCD">
      <w:pPr>
        <w:spacing w:after="0" w:line="259" w:lineRule="auto"/>
        <w:ind w:left="360" w:right="0" w:firstLine="0"/>
        <w:jc w:val="center"/>
      </w:pPr>
      <w:r>
        <w:rPr>
          <w:b/>
        </w:rPr>
        <w:t>§ 9</w:t>
      </w:r>
    </w:p>
    <w:p w14:paraId="660D9E9A" w14:textId="77777777" w:rsidR="00D92704" w:rsidRDefault="00501A88">
      <w:pPr>
        <w:spacing w:after="11" w:line="267" w:lineRule="auto"/>
        <w:ind w:left="329" w:right="359" w:hanging="10"/>
        <w:jc w:val="center"/>
      </w:pPr>
      <w:r>
        <w:rPr>
          <w:b/>
        </w:rPr>
        <w:t xml:space="preserve">Kary umowne </w:t>
      </w:r>
    </w:p>
    <w:p w14:paraId="338A6671" w14:textId="77777777" w:rsidR="00D92704" w:rsidRDefault="00501A88">
      <w:pPr>
        <w:numPr>
          <w:ilvl w:val="0"/>
          <w:numId w:val="12"/>
        </w:numPr>
        <w:ind w:right="29" w:hanging="360"/>
      </w:pPr>
      <w:r>
        <w:t xml:space="preserve">Strony postanawiają, iż formą odszkodowania za niewykonanie lub nienależyte wykonanie umowy będą kary umowne, określone w niniejszym paragrafie. </w:t>
      </w:r>
    </w:p>
    <w:p w14:paraId="5F88D77D" w14:textId="77777777" w:rsidR="00D92704" w:rsidRDefault="00501A88">
      <w:pPr>
        <w:numPr>
          <w:ilvl w:val="0"/>
          <w:numId w:val="12"/>
        </w:numPr>
        <w:ind w:right="29" w:hanging="360"/>
      </w:pPr>
      <w:r>
        <w:t xml:space="preserve">Wykonawca zapłaci Zamawiającemu kary umowne: </w:t>
      </w:r>
    </w:p>
    <w:p w14:paraId="1FBFB978" w14:textId="77777777" w:rsidR="00D92704" w:rsidRDefault="00501A88">
      <w:pPr>
        <w:numPr>
          <w:ilvl w:val="1"/>
          <w:numId w:val="12"/>
        </w:numPr>
        <w:ind w:right="29" w:hanging="360"/>
      </w:pPr>
      <w:r>
        <w:t xml:space="preserve">za zwłokę w wykonaniu dostaw objętych umową - w wysokości 0,5% wynagrodzenia umownego brutto (zgodnie z §3 ust. 1) za każdy dzień zwłoki; </w:t>
      </w:r>
    </w:p>
    <w:p w14:paraId="193AE904" w14:textId="77777777" w:rsidR="00D92704" w:rsidRDefault="00501A88">
      <w:pPr>
        <w:numPr>
          <w:ilvl w:val="1"/>
          <w:numId w:val="12"/>
        </w:numPr>
        <w:ind w:right="29" w:hanging="360"/>
      </w:pPr>
      <w:r>
        <w:t xml:space="preserve">za zwłokę w usunięciu wad stwierdzonych przy odbiorze oraz w okresie gwarancji i rękojmi - w wysokości 0,5% wynagrodzenia umownego brutto (zgodnie z §3 ust. 1), licząc od dnia wyznaczonego przez Zamawiającego do usunięcia wad, za każdy dzień zwłoki; </w:t>
      </w:r>
    </w:p>
    <w:p w14:paraId="040A0FAE" w14:textId="77777777" w:rsidR="00D92704" w:rsidRDefault="00501A88">
      <w:pPr>
        <w:numPr>
          <w:ilvl w:val="1"/>
          <w:numId w:val="12"/>
        </w:numPr>
        <w:ind w:right="29" w:hanging="360"/>
      </w:pPr>
      <w:r>
        <w:t xml:space="preserve">za odstąpienie od umowy z przyczyn zależnych od Wykonawcy - w wysokości 10% wynagrodzenia umownego brutto (zgodnie z §3 ust. 1). </w:t>
      </w:r>
    </w:p>
    <w:p w14:paraId="110835CB" w14:textId="77777777" w:rsidR="00D92704" w:rsidRDefault="00501A88">
      <w:pPr>
        <w:numPr>
          <w:ilvl w:val="0"/>
          <w:numId w:val="12"/>
        </w:numPr>
        <w:ind w:right="29" w:hanging="360"/>
      </w:pPr>
      <w:r>
        <w:t xml:space="preserve">Każda z kar umownych określonych w ust. 2 jest niezależna od pozostałych, a Zamawiający ma prawo dochodzić każdej z nich niezależnie. </w:t>
      </w:r>
    </w:p>
    <w:p w14:paraId="03046D57" w14:textId="77777777" w:rsidR="00D92704" w:rsidRDefault="00501A88">
      <w:pPr>
        <w:numPr>
          <w:ilvl w:val="0"/>
          <w:numId w:val="12"/>
        </w:numPr>
        <w:ind w:right="29" w:hanging="360"/>
      </w:pPr>
      <w:r>
        <w:t xml:space="preserve">Zamawiający ma prawo potrącenia kar umownych oraz innych roszczeń wynikających </w:t>
      </w:r>
      <w:r w:rsidR="00B37DCD">
        <w:br/>
      </w:r>
      <w:r>
        <w:t xml:space="preserve">z niniejszej umowy z wynagrodzenia należnego Wykonawcy. Wykonawca wyraża zgodę na takie potrącenie. </w:t>
      </w:r>
    </w:p>
    <w:p w14:paraId="5BE345BF" w14:textId="77777777" w:rsidR="00D92704" w:rsidRDefault="00501A88">
      <w:pPr>
        <w:numPr>
          <w:ilvl w:val="0"/>
          <w:numId w:val="12"/>
        </w:numPr>
        <w:ind w:right="29" w:hanging="360"/>
      </w:pPr>
      <w:r>
        <w:t xml:space="preserve">Zapłacenie lub potrącenie kary umownej z tytułu nieterminowego wykonania przedmiotu umowy nie zwalnia Wykonawcy z obowiązku należytego wykonania przedmiotu umowy </w:t>
      </w:r>
      <w:r w:rsidR="00B37DCD">
        <w:br/>
      </w:r>
      <w:r>
        <w:t xml:space="preserve">w pełnym zakresie. </w:t>
      </w:r>
    </w:p>
    <w:p w14:paraId="38F7917F" w14:textId="77777777" w:rsidR="00D92704" w:rsidRDefault="00501A88">
      <w:pPr>
        <w:numPr>
          <w:ilvl w:val="0"/>
          <w:numId w:val="12"/>
        </w:numPr>
        <w:ind w:right="29" w:hanging="360"/>
      </w:pPr>
      <w:r>
        <w:t xml:space="preserve">Wykonawca nie ponosi odpowiedzialności za zwłokę powstałą z winy Zamawiającego, jak również za zwłokę wynikającą z działania siły wyższej, przez którą rozumie się zdarzenia niezależne od woli stron, takie jak klęski żywiołowe, wojna, epidemie, strajki generalne lub inne nadzwyczajne okoliczności. </w:t>
      </w:r>
    </w:p>
    <w:p w14:paraId="0C958F34" w14:textId="77777777" w:rsidR="00D92704" w:rsidRDefault="00501A88">
      <w:pPr>
        <w:numPr>
          <w:ilvl w:val="0"/>
          <w:numId w:val="12"/>
        </w:numPr>
        <w:ind w:right="29" w:hanging="360"/>
      </w:pPr>
      <w:r>
        <w:t xml:space="preserve">Zamawiający zastrzega sobie prawo dochodzenia odszkodowania uzupełniającego </w:t>
      </w:r>
      <w:r w:rsidR="00B37DCD">
        <w:br/>
      </w:r>
      <w:r>
        <w:t xml:space="preserve">na zasadach ogólnych Kodeksu cywilnego, jeżeli poniesiona szkoda przekroczy wysokość zastrzeżonych kar umownych. </w:t>
      </w:r>
    </w:p>
    <w:p w14:paraId="60A37E1A" w14:textId="77777777" w:rsidR="00D92704" w:rsidRDefault="00501A88">
      <w:pPr>
        <w:numPr>
          <w:ilvl w:val="0"/>
          <w:numId w:val="12"/>
        </w:numPr>
        <w:ind w:right="29" w:hanging="360"/>
      </w:pPr>
      <w:r>
        <w:lastRenderedPageBreak/>
        <w:t xml:space="preserve">Łączna maksymalna wysokość kar umownych, które mogą zostać dochodzone przez każdą ze stron, nie przekroczy 20% wynagrodzenia umownego brutto (zgodnie z §3 ust. 1). </w:t>
      </w:r>
    </w:p>
    <w:p w14:paraId="7B299ED5" w14:textId="77777777" w:rsidR="00D92704" w:rsidRDefault="00501A88">
      <w:pPr>
        <w:spacing w:after="12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06BF4718" w14:textId="77777777" w:rsidR="00D92704" w:rsidRDefault="00501A88">
      <w:pPr>
        <w:spacing w:after="11" w:line="267" w:lineRule="auto"/>
        <w:ind w:left="329" w:right="1" w:hanging="10"/>
        <w:jc w:val="center"/>
      </w:pPr>
      <w:r>
        <w:rPr>
          <w:b/>
        </w:rPr>
        <w:t xml:space="preserve">§ 10 </w:t>
      </w:r>
    </w:p>
    <w:p w14:paraId="731724FA" w14:textId="77777777" w:rsidR="00D92704" w:rsidRDefault="00501A88">
      <w:pPr>
        <w:spacing w:after="11" w:line="267" w:lineRule="auto"/>
        <w:ind w:left="329" w:right="0" w:hanging="10"/>
        <w:jc w:val="center"/>
      </w:pPr>
      <w:r>
        <w:rPr>
          <w:b/>
        </w:rPr>
        <w:t xml:space="preserve">Odstąpienie od umowy </w:t>
      </w:r>
    </w:p>
    <w:p w14:paraId="59F2930A" w14:textId="77777777" w:rsidR="00D92704" w:rsidRDefault="00501A88">
      <w:pPr>
        <w:numPr>
          <w:ilvl w:val="0"/>
          <w:numId w:val="13"/>
        </w:numPr>
        <w:ind w:right="29" w:hanging="358"/>
      </w:pPr>
      <w:r>
        <w:t xml:space="preserve">Zamawiający może odstąpić od Umowy ze skutkiem natychmiastowym, gdy Wykonawca mimo pisemnego wezwania przez Zamawiającego, określonego terminu stwierdzonych naruszeń nie wykonuje zapisów Umowy zgodnie z jej postanowieniami lub w rażący sposób zaniedbuje bądź narusza zobowiązania umowne. </w:t>
      </w:r>
    </w:p>
    <w:p w14:paraId="49FFC92A" w14:textId="77777777" w:rsidR="00D92704" w:rsidRDefault="00501A88">
      <w:pPr>
        <w:numPr>
          <w:ilvl w:val="0"/>
          <w:numId w:val="13"/>
        </w:numPr>
        <w:ind w:right="29" w:hanging="358"/>
      </w:pPr>
      <w:r>
        <w:t xml:space="preserve">Zamawiającemu przysługuje prawo odstąpienia od umowy bez jakichkolwiek roszczeń Wykonawcy: </w:t>
      </w:r>
    </w:p>
    <w:p w14:paraId="74D524A0" w14:textId="77777777" w:rsidR="00D92704" w:rsidRDefault="00501A88" w:rsidP="00B37DCD">
      <w:pPr>
        <w:numPr>
          <w:ilvl w:val="1"/>
          <w:numId w:val="13"/>
        </w:numPr>
        <w:ind w:left="643" w:right="29" w:hanging="355"/>
      </w:pPr>
      <w:r>
        <w:t xml:space="preserve">w razie zaistnienia istotnej zmiany okoliczności powodującej, że wykonanie umowy nie leży w interesie publicznym, czego nie można było przewidzieć w chwili zawarcia umowy– Wykonawca w powyższym przypadku może żądać jedynie wynagrodzenia należnego mu </w:t>
      </w:r>
      <w:r w:rsidR="00B37DCD">
        <w:br/>
      </w:r>
      <w:r>
        <w:t xml:space="preserve">z tytułu wykonania części umowy zrealizowanej do czasu odstąpienia, </w:t>
      </w:r>
    </w:p>
    <w:p w14:paraId="2FEAFC32" w14:textId="77777777" w:rsidR="00D92704" w:rsidRDefault="00501A88">
      <w:pPr>
        <w:numPr>
          <w:ilvl w:val="1"/>
          <w:numId w:val="13"/>
        </w:numPr>
        <w:ind w:left="643" w:right="29" w:hanging="355"/>
      </w:pPr>
      <w:r>
        <w:t xml:space="preserve">w przypadku rażącego naruszenia przez Wykonawcę postanowień niniejszej umowy. </w:t>
      </w:r>
    </w:p>
    <w:p w14:paraId="64D9DD8F" w14:textId="77777777" w:rsidR="00D92704" w:rsidRDefault="00501A88">
      <w:pPr>
        <w:numPr>
          <w:ilvl w:val="0"/>
          <w:numId w:val="13"/>
        </w:numPr>
        <w:ind w:right="29" w:hanging="358"/>
      </w:pPr>
      <w:r>
        <w:t xml:space="preserve">Odstąpienie od umowy może nastąpić w terminie 30 dni od powzięcia wiadomości  </w:t>
      </w:r>
      <w:r w:rsidR="00B37DCD">
        <w:br/>
      </w:r>
      <w:r>
        <w:t xml:space="preserve">o powyższych okolicznościach. </w:t>
      </w:r>
    </w:p>
    <w:p w14:paraId="15159729" w14:textId="77777777" w:rsidR="00D92704" w:rsidRDefault="00501A88">
      <w:pPr>
        <w:numPr>
          <w:ilvl w:val="0"/>
          <w:numId w:val="13"/>
        </w:numPr>
        <w:ind w:right="29" w:hanging="358"/>
      </w:pPr>
      <w:r>
        <w:t xml:space="preserve">Odstąpienie od umowy powinno nastąpić w formie pisemnej pod rygorem nieważności takiego oświadczenia i powinno zawierać uzasadnienie. </w:t>
      </w:r>
    </w:p>
    <w:p w14:paraId="7854BC0F" w14:textId="77777777" w:rsidR="00D92704" w:rsidRDefault="00501A88">
      <w:pPr>
        <w:spacing w:after="12" w:line="259" w:lineRule="auto"/>
        <w:ind w:left="358" w:right="0" w:firstLine="0"/>
        <w:jc w:val="left"/>
      </w:pPr>
      <w:r>
        <w:rPr>
          <w:b/>
        </w:rPr>
        <w:t xml:space="preserve"> </w:t>
      </w:r>
    </w:p>
    <w:p w14:paraId="65BF862E" w14:textId="77777777" w:rsidR="00D92704" w:rsidRDefault="00501A88">
      <w:pPr>
        <w:spacing w:after="11" w:line="267" w:lineRule="auto"/>
        <w:ind w:left="329" w:right="1" w:hanging="10"/>
        <w:jc w:val="center"/>
      </w:pPr>
      <w:r>
        <w:rPr>
          <w:b/>
        </w:rPr>
        <w:t xml:space="preserve">§ 11 </w:t>
      </w:r>
    </w:p>
    <w:p w14:paraId="7F8B80ED" w14:textId="77777777" w:rsidR="00D92704" w:rsidRDefault="00501A88">
      <w:pPr>
        <w:spacing w:after="11" w:line="267" w:lineRule="auto"/>
        <w:ind w:left="329" w:right="2" w:hanging="10"/>
        <w:jc w:val="center"/>
      </w:pPr>
      <w:r>
        <w:rPr>
          <w:b/>
        </w:rPr>
        <w:t>Zmiany umowy</w:t>
      </w:r>
      <w:r>
        <w:t xml:space="preserve"> </w:t>
      </w:r>
    </w:p>
    <w:p w14:paraId="25DE0BB8" w14:textId="77777777" w:rsidR="00D92704" w:rsidRDefault="00501A88">
      <w:pPr>
        <w:numPr>
          <w:ilvl w:val="0"/>
          <w:numId w:val="14"/>
        </w:numPr>
        <w:spacing w:after="0"/>
        <w:ind w:right="151" w:hanging="360"/>
      </w:pPr>
      <w:r>
        <w:t xml:space="preserve">Zamawiający przewiduje możliwość dokonania istotnych zmian umowy w przypadkach określonych w art. 455 ustawy Prawo zamówień publicznych oraz zgodnie z poniższymi warunkami: </w:t>
      </w:r>
    </w:p>
    <w:p w14:paraId="5606793F" w14:textId="047A467E" w:rsidR="00D92704" w:rsidRDefault="00501A88" w:rsidP="006260CC">
      <w:pPr>
        <w:spacing w:after="15" w:line="259" w:lineRule="auto"/>
        <w:ind w:left="360" w:right="0" w:firstLine="0"/>
        <w:jc w:val="left"/>
      </w:pPr>
      <w:r>
        <w:t xml:space="preserve"> z powodu zaistnienia omyłki pisarskiej lub rachunkowej, </w:t>
      </w:r>
    </w:p>
    <w:p w14:paraId="516650F5" w14:textId="77777777" w:rsidR="00D92704" w:rsidRDefault="00501A88">
      <w:pPr>
        <w:numPr>
          <w:ilvl w:val="1"/>
          <w:numId w:val="14"/>
        </w:numPr>
        <w:ind w:right="149" w:hanging="360"/>
      </w:pPr>
      <w:r>
        <w:t xml:space="preserve">gdy zaistnieje siła wyższa lub inna, niemożliwa do przewidzenia w momencie zawarcia umowy, obiektywna okoliczność prawna, ekonomiczna lub techniczna, za którą żadna </w:t>
      </w:r>
      <w:r w:rsidR="00B37DCD">
        <w:br/>
      </w:r>
      <w:r>
        <w:t xml:space="preserve">ze stron nie ponosi odpowiedzialności, skutkująca brakiem możliwości należytego wykonania umowy zgodnie z jej postanowieniami, przy czym zmiana ta nie może zmieniać ogólnego charakteru zamówienia, </w:t>
      </w:r>
    </w:p>
    <w:p w14:paraId="5D3CB67F" w14:textId="77777777" w:rsidR="00D92704" w:rsidRDefault="00501A88">
      <w:pPr>
        <w:numPr>
          <w:ilvl w:val="1"/>
          <w:numId w:val="14"/>
        </w:numPr>
        <w:ind w:right="149" w:hanging="360"/>
      </w:pPr>
      <w:r>
        <w:t xml:space="preserve">z powodu uzasadnionych zmian w sposobie wykonania przedmiotu umowy, które są konieczne ze względu na obiektywną potrzebę techniczną lub organizacyjną, a ich wprowadzenie nie zmienia ogólnego charakteru zamówienia; zmiany te muszą zostać zaakceptowane przez Zamawiającego na piśmie, </w:t>
      </w:r>
    </w:p>
    <w:p w14:paraId="7D320AC3" w14:textId="77777777" w:rsidR="00D92704" w:rsidRDefault="00501A88">
      <w:pPr>
        <w:numPr>
          <w:ilvl w:val="1"/>
          <w:numId w:val="14"/>
        </w:numPr>
        <w:ind w:right="149" w:hanging="360"/>
      </w:pPr>
      <w:r>
        <w:t xml:space="preserve">w przypadku zmian w przepisach prawa powszechnego, które wpływają na realizację przedmiotu umowy, pod warunkiem, że zmiany te są niezbędne do realizacji umowy </w:t>
      </w:r>
    </w:p>
    <w:p w14:paraId="03D3D8E0" w14:textId="77777777" w:rsidR="00D92704" w:rsidRDefault="00501A88">
      <w:pPr>
        <w:ind w:left="720" w:right="29" w:firstLine="0"/>
      </w:pPr>
      <w:r>
        <w:t xml:space="preserve">zgodnie z nowymi przepisami i dotyczą bezpośrednio warunków jej realizacji, </w:t>
      </w:r>
    </w:p>
    <w:p w14:paraId="7133AA91" w14:textId="77777777" w:rsidR="00D92704" w:rsidRDefault="00501A88">
      <w:pPr>
        <w:numPr>
          <w:ilvl w:val="1"/>
          <w:numId w:val="14"/>
        </w:numPr>
        <w:ind w:right="149" w:hanging="360"/>
      </w:pPr>
      <w:r>
        <w:t xml:space="preserve">w przypadku konieczności przedłużenia terminu realizacji przedmiotu umowy z powodu okoliczności, których nie można było przewidzieć przy zachowaniu należytej staranności, takich jak siła wyższa, decyzje administracyjne lub działania osób trzecich, za które strony nie ponoszą odpowiedzialności, </w:t>
      </w:r>
    </w:p>
    <w:p w14:paraId="6623686C" w14:textId="77777777" w:rsidR="00D92704" w:rsidRDefault="00501A88">
      <w:pPr>
        <w:numPr>
          <w:ilvl w:val="1"/>
          <w:numId w:val="14"/>
        </w:numPr>
        <w:ind w:right="149" w:hanging="360"/>
      </w:pPr>
      <w:r>
        <w:t xml:space="preserve">zmiany terminu realizacji zamówienia z przyczyn leżących po stronie Zamawiającego, o ile wstrzymanie terminu dostawy bądź inna okoliczność uniemożliwia realizację umowy </w:t>
      </w:r>
      <w:r w:rsidR="00B37DCD">
        <w:br/>
      </w:r>
      <w:r>
        <w:t xml:space="preserve">w ustalonym terminie, </w:t>
      </w:r>
    </w:p>
    <w:p w14:paraId="7769D8DD" w14:textId="77777777" w:rsidR="00D92704" w:rsidRDefault="00501A88">
      <w:pPr>
        <w:numPr>
          <w:ilvl w:val="1"/>
          <w:numId w:val="14"/>
        </w:numPr>
        <w:ind w:right="149" w:hanging="360"/>
      </w:pPr>
      <w:r>
        <w:lastRenderedPageBreak/>
        <w:t xml:space="preserve">wprowadzenia rozwiązań równoważnych lub technicznych o lepszych parametrach, jeżeli ich zastosowanie jest korzystne dla Zamawiającego, nie powoduje wzrostu kosztów realizacji umowy i nie zmienia jej charakteru, </w:t>
      </w:r>
    </w:p>
    <w:p w14:paraId="32B18A20" w14:textId="77777777" w:rsidR="00D92704" w:rsidRDefault="00501A88">
      <w:pPr>
        <w:numPr>
          <w:ilvl w:val="1"/>
          <w:numId w:val="14"/>
        </w:numPr>
        <w:ind w:right="149" w:hanging="360"/>
      </w:pPr>
      <w:r>
        <w:t xml:space="preserve">aktualizacji rozwiązań technicznych lub technologicznych z powodu postępu technologicznego, pod warunkiem, że zmiany te nie wpływają na pogorszenie parametrów przedmiotu zamówienia i nie powodują zwiększenia kosztów, </w:t>
      </w:r>
    </w:p>
    <w:p w14:paraId="600CC092" w14:textId="77777777" w:rsidR="00D92704" w:rsidRDefault="00501A88">
      <w:pPr>
        <w:numPr>
          <w:ilvl w:val="1"/>
          <w:numId w:val="14"/>
        </w:numPr>
        <w:ind w:right="149" w:hanging="360"/>
      </w:pPr>
      <w:r>
        <w:t xml:space="preserve">w przypadku zmian wynikających z modyfikacji umowy o dofinansowanie zadania, które mają wpływ na terminy realizacji lub warunki finansowe zamówienia. </w:t>
      </w:r>
    </w:p>
    <w:p w14:paraId="64447DCC" w14:textId="77777777" w:rsidR="00D92704" w:rsidRDefault="00501A88">
      <w:pPr>
        <w:numPr>
          <w:ilvl w:val="0"/>
          <w:numId w:val="14"/>
        </w:numPr>
        <w:spacing w:after="0"/>
        <w:ind w:right="151" w:hanging="360"/>
      </w:pPr>
      <w:r>
        <w:t xml:space="preserve">Wszystkie okoliczności wymienione powyżej w ust. 1 stanowią katalog zmian, na które Zamawiający może wyrazić zgodę. Nie stanowią jednocześnie zobowiązania do wyrażenia takiej zgody. </w:t>
      </w:r>
    </w:p>
    <w:p w14:paraId="70CDF6DA" w14:textId="4EA5FAC4" w:rsidR="00B37DCD" w:rsidRDefault="00501A88" w:rsidP="007A7F45">
      <w:pPr>
        <w:spacing w:after="5" w:line="259" w:lineRule="auto"/>
        <w:ind w:left="0" w:right="0" w:firstLine="0"/>
        <w:jc w:val="left"/>
        <w:rPr>
          <w:b/>
        </w:rPr>
      </w:pPr>
      <w:r>
        <w:rPr>
          <w:b/>
        </w:rPr>
        <w:t xml:space="preserve"> </w:t>
      </w:r>
    </w:p>
    <w:p w14:paraId="28840487" w14:textId="77777777" w:rsidR="00D92704" w:rsidRDefault="00501A88">
      <w:pPr>
        <w:spacing w:after="11" w:line="267" w:lineRule="auto"/>
        <w:ind w:left="329" w:right="356" w:hanging="10"/>
        <w:jc w:val="center"/>
      </w:pPr>
      <w:r>
        <w:rPr>
          <w:b/>
        </w:rPr>
        <w:t xml:space="preserve">§ 12 </w:t>
      </w:r>
    </w:p>
    <w:p w14:paraId="6BAE8848" w14:textId="77777777" w:rsidR="00D92704" w:rsidRDefault="00501A88">
      <w:pPr>
        <w:spacing w:after="11" w:line="267" w:lineRule="auto"/>
        <w:ind w:left="329" w:right="360" w:hanging="10"/>
        <w:jc w:val="center"/>
      </w:pPr>
      <w:r>
        <w:rPr>
          <w:b/>
        </w:rPr>
        <w:t xml:space="preserve">Postanowienia końcowe </w:t>
      </w:r>
    </w:p>
    <w:p w14:paraId="21AF18CF" w14:textId="77777777" w:rsidR="00D92704" w:rsidRDefault="00501A88">
      <w:pPr>
        <w:numPr>
          <w:ilvl w:val="0"/>
          <w:numId w:val="15"/>
        </w:numPr>
        <w:ind w:right="29" w:hanging="360"/>
      </w:pPr>
      <w:r>
        <w:t xml:space="preserve">Wykonawca oświadcza, że znany jest mu fakt, iż treść niniejszej umowy stanowi informację publiczną w rozumieniu art. 1 ust. 1 Ustawy z dnia 6 września 2001 r. o dostępie do informacji publicznej. Zamawiający jest uprawniony do ujawniania informacji związanych niniejszą umową oraz treści niniejszej umowy w zakresie złożonych wniosków o udostępnienie informacji publicznej lub obowiązku publikowania danych w BIP. </w:t>
      </w:r>
    </w:p>
    <w:p w14:paraId="55579158" w14:textId="77777777" w:rsidR="00D92704" w:rsidRDefault="00501A88">
      <w:pPr>
        <w:numPr>
          <w:ilvl w:val="0"/>
          <w:numId w:val="15"/>
        </w:numPr>
        <w:ind w:right="29" w:hanging="360"/>
      </w:pPr>
      <w:r>
        <w:t xml:space="preserve">Wykonawca zapewnia Zamawiającego, że przedmiot umowy nie jest objęty prawami osób trzecich oraz jest wolny od jakichkolwiek obciążeń. </w:t>
      </w:r>
    </w:p>
    <w:p w14:paraId="1B6FB623" w14:textId="77777777" w:rsidR="00D92704" w:rsidRDefault="00501A88">
      <w:pPr>
        <w:numPr>
          <w:ilvl w:val="0"/>
          <w:numId w:val="15"/>
        </w:numPr>
        <w:ind w:right="29" w:hanging="360"/>
      </w:pPr>
      <w:r>
        <w:t xml:space="preserve">Wykonawca ponosi pełną odpowiedzialność za naruszenie praw autorskich, patentowych, znaków ochronnych itp. odnoszących się do zastosowanych rozwiązań, sprzętu, urządzeń, technologii i materiałów potrzebnych przy realizacji dostaw. </w:t>
      </w:r>
    </w:p>
    <w:p w14:paraId="27AB1609" w14:textId="77777777" w:rsidR="00D92704" w:rsidRDefault="00501A88">
      <w:pPr>
        <w:numPr>
          <w:ilvl w:val="0"/>
          <w:numId w:val="15"/>
        </w:numPr>
        <w:ind w:right="29" w:hanging="360"/>
      </w:pPr>
      <w:r>
        <w:t xml:space="preserve">Niedopuszczalna jest - pod rygorem nieważności - zmiana postanowień zawartej umowy  </w:t>
      </w:r>
      <w:r w:rsidR="00B37DCD">
        <w:br/>
      </w:r>
      <w:r>
        <w:t xml:space="preserve">w stosunku do treści oferty, na podstawie której dokonano wyboru Wykonawcy z wyjątkiem postanowień zawartych w zapytaniu ofertowym i niniejszej umowie. </w:t>
      </w:r>
    </w:p>
    <w:p w14:paraId="69792F62" w14:textId="77777777" w:rsidR="00D92704" w:rsidRDefault="00501A88">
      <w:pPr>
        <w:numPr>
          <w:ilvl w:val="0"/>
          <w:numId w:val="15"/>
        </w:numPr>
        <w:ind w:right="29" w:hanging="360"/>
      </w:pPr>
      <w:r>
        <w:t xml:space="preserve">W sprawach nieuregulowanych niniejszą umową zastosowanie mają przepisy ustawy Kodeksu Cywilnego oraz właściwe przepisy szczególne. </w:t>
      </w:r>
    </w:p>
    <w:p w14:paraId="691BB3D1" w14:textId="77777777" w:rsidR="00D92704" w:rsidRDefault="00501A88" w:rsidP="00B37DCD">
      <w:pPr>
        <w:numPr>
          <w:ilvl w:val="0"/>
          <w:numId w:val="15"/>
        </w:numPr>
        <w:ind w:right="29" w:hanging="360"/>
      </w:pPr>
      <w:r>
        <w:t xml:space="preserve">Ewentualne spory wynikłe na tle realizacji umowy, strony będą rozstrzygać w drodze mediacji, zaś w przypadku niemożności ich polubownego zakończenia, właściwym organem </w:t>
      </w:r>
      <w:r w:rsidR="00B37DCD">
        <w:br/>
      </w:r>
      <w:r>
        <w:t xml:space="preserve">do rozstrzygania sporu będzie Sąd właściwy miejscowo ze względu na siedzibę Zamawiającego. </w:t>
      </w:r>
    </w:p>
    <w:p w14:paraId="66CE445F" w14:textId="77777777" w:rsidR="00D92704" w:rsidRDefault="00501A88">
      <w:pPr>
        <w:numPr>
          <w:ilvl w:val="0"/>
          <w:numId w:val="15"/>
        </w:numPr>
        <w:ind w:right="29" w:hanging="360"/>
      </w:pPr>
      <w:r>
        <w:t xml:space="preserve">Dane zawarte w niniejszej umowie w zakresie imienia i nazwiska (nazwy) Wykonawcy przedmiotu umowy, okresu jej realizacji i kwoty wynagrodzenia stanowią informację publiczną </w:t>
      </w:r>
      <w:r w:rsidR="00B37DCD">
        <w:br/>
      </w:r>
      <w:r>
        <w:t xml:space="preserve">i podlegają udostępnieniu w trybie określonym w ustawie o dostępie do informacji publicznej </w:t>
      </w:r>
      <w:r w:rsidR="00B37DCD">
        <w:br/>
      </w:r>
      <w:r>
        <w:t xml:space="preserve">w Biuletynie Informacji Publicznej. </w:t>
      </w:r>
    </w:p>
    <w:p w14:paraId="1221DC7D" w14:textId="77777777" w:rsidR="00D92704" w:rsidRDefault="00501A88">
      <w:pPr>
        <w:numPr>
          <w:ilvl w:val="0"/>
          <w:numId w:val="15"/>
        </w:numPr>
        <w:ind w:right="29" w:hanging="360"/>
      </w:pPr>
      <w:r>
        <w:t xml:space="preserve">Umowa została sporządzona w trzech jednobrzmiących egzemplarzach, dwa dla Zamawiającego i jeden dla Wykonawcy. </w:t>
      </w:r>
    </w:p>
    <w:p w14:paraId="38145112" w14:textId="77777777" w:rsidR="00D92704" w:rsidRDefault="00501A88">
      <w:pPr>
        <w:spacing w:after="137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7E76F913" w14:textId="77777777" w:rsidR="00D92704" w:rsidRDefault="00501A88">
      <w:pPr>
        <w:spacing w:after="93" w:line="267" w:lineRule="auto"/>
        <w:ind w:left="329" w:right="365" w:hanging="10"/>
        <w:jc w:val="center"/>
      </w:pPr>
      <w:r>
        <w:rPr>
          <w:b/>
        </w:rPr>
        <w:t xml:space="preserve">ZAMAWIAJĄCY:                                                                WYKONAWCA: </w:t>
      </w:r>
    </w:p>
    <w:p w14:paraId="353E506E" w14:textId="77777777" w:rsidR="00D92704" w:rsidRDefault="00501A88">
      <w:pPr>
        <w:spacing w:after="98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32A04F9F" w14:textId="77777777" w:rsidR="00D92704" w:rsidRDefault="00501A88">
      <w:pPr>
        <w:spacing w:after="136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B1B616D" w14:textId="77777777" w:rsidR="00D92704" w:rsidRDefault="00501A88">
      <w:pPr>
        <w:spacing w:after="0" w:line="259" w:lineRule="auto"/>
        <w:ind w:left="0" w:right="0" w:firstLine="0"/>
        <w:jc w:val="left"/>
      </w:pPr>
      <w:r>
        <w:rPr>
          <w:b/>
          <w:u w:val="single" w:color="000000"/>
        </w:rPr>
        <w:t>Załączniki do Umowy:</w:t>
      </w:r>
      <w:r>
        <w:rPr>
          <w:b/>
        </w:rPr>
        <w:t xml:space="preserve"> </w:t>
      </w:r>
    </w:p>
    <w:p w14:paraId="74756431" w14:textId="77777777" w:rsidR="00D92704" w:rsidRDefault="00501A88">
      <w:pPr>
        <w:numPr>
          <w:ilvl w:val="0"/>
          <w:numId w:val="16"/>
        </w:numPr>
        <w:ind w:right="29" w:hanging="245"/>
      </w:pPr>
      <w:r>
        <w:t xml:space="preserve">Oferta Wykonawcy - zał. nr 1 do umowy; </w:t>
      </w:r>
    </w:p>
    <w:p w14:paraId="5691A496" w14:textId="77777777" w:rsidR="00D92704" w:rsidRDefault="00501A88">
      <w:pPr>
        <w:numPr>
          <w:ilvl w:val="0"/>
          <w:numId w:val="16"/>
        </w:numPr>
        <w:spacing w:after="387"/>
        <w:ind w:right="29" w:hanging="245"/>
      </w:pPr>
      <w:r>
        <w:lastRenderedPageBreak/>
        <w:t xml:space="preserve">Opis przedmiotu zamówienia – zał. nr 2 do umowy; </w:t>
      </w:r>
    </w:p>
    <w:p w14:paraId="2C63E0D7" w14:textId="77777777" w:rsidR="00D92704" w:rsidRDefault="00501A88">
      <w:pPr>
        <w:ind w:left="-13" w:right="29" w:firstLine="0"/>
      </w:pPr>
      <w:r>
        <w:t xml:space="preserve">*niewłaściwie skreślić </w:t>
      </w:r>
    </w:p>
    <w:sectPr w:rsidR="00D92704" w:rsidSect="003349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88" w:right="1093" w:bottom="1892" w:left="1133" w:header="643" w:footer="6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CD666" w14:textId="77777777" w:rsidR="005549D7" w:rsidRDefault="005549D7">
      <w:pPr>
        <w:spacing w:after="0" w:line="240" w:lineRule="auto"/>
      </w:pPr>
      <w:r>
        <w:separator/>
      </w:r>
    </w:p>
  </w:endnote>
  <w:endnote w:type="continuationSeparator" w:id="0">
    <w:p w14:paraId="2C87191C" w14:textId="77777777" w:rsidR="005549D7" w:rsidRDefault="00554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E7555" w14:textId="77777777" w:rsidR="00D92704" w:rsidRDefault="00806CF3">
    <w:pPr>
      <w:spacing w:after="353" w:line="259" w:lineRule="auto"/>
      <w:ind w:left="0" w:right="41" w:firstLine="0"/>
      <w:jc w:val="right"/>
    </w:pPr>
    <w:r>
      <w:fldChar w:fldCharType="begin"/>
    </w:r>
    <w:r w:rsidR="00501A88">
      <w:instrText xml:space="preserve"> PAGE   \* MERGEFORMAT </w:instrText>
    </w:r>
    <w:r>
      <w:fldChar w:fldCharType="separate"/>
    </w:r>
    <w:r w:rsidR="00501A88">
      <w:rPr>
        <w:rFonts w:ascii="Calibri" w:eastAsia="Calibri" w:hAnsi="Calibri" w:cs="Calibri"/>
        <w:sz w:val="24"/>
      </w:rPr>
      <w:t>1</w:t>
    </w:r>
    <w:r>
      <w:rPr>
        <w:rFonts w:ascii="Calibri" w:eastAsia="Calibri" w:hAnsi="Calibri" w:cs="Calibri"/>
        <w:sz w:val="24"/>
      </w:rPr>
      <w:fldChar w:fldCharType="end"/>
    </w:r>
    <w:r w:rsidR="00501A88">
      <w:rPr>
        <w:rFonts w:ascii="Calibri" w:eastAsia="Calibri" w:hAnsi="Calibri" w:cs="Calibri"/>
        <w:sz w:val="24"/>
      </w:rPr>
      <w:t xml:space="preserve"> </w:t>
    </w:r>
  </w:p>
  <w:p w14:paraId="3C67EE35" w14:textId="77777777" w:rsidR="00D92704" w:rsidRDefault="00501A8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color w:val="646464"/>
        <w:sz w:val="1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8DCEA" w14:textId="77777777" w:rsidR="00D92704" w:rsidRDefault="00806CF3">
    <w:pPr>
      <w:spacing w:after="353" w:line="259" w:lineRule="auto"/>
      <w:ind w:left="0" w:right="41" w:firstLine="0"/>
      <w:jc w:val="right"/>
    </w:pPr>
    <w:r>
      <w:fldChar w:fldCharType="begin"/>
    </w:r>
    <w:r w:rsidR="00501A88">
      <w:instrText xml:space="preserve"> PAGE   \* MERGEFORMAT </w:instrText>
    </w:r>
    <w:r>
      <w:fldChar w:fldCharType="separate"/>
    </w:r>
    <w:r w:rsidR="005E578D" w:rsidRPr="005E578D">
      <w:rPr>
        <w:rFonts w:ascii="Calibri" w:eastAsia="Calibri" w:hAnsi="Calibri" w:cs="Calibri"/>
        <w:noProof/>
        <w:sz w:val="24"/>
      </w:rPr>
      <w:t>4</w:t>
    </w:r>
    <w:r>
      <w:rPr>
        <w:rFonts w:ascii="Calibri" w:eastAsia="Calibri" w:hAnsi="Calibri" w:cs="Calibri"/>
        <w:sz w:val="24"/>
      </w:rPr>
      <w:fldChar w:fldCharType="end"/>
    </w:r>
    <w:r w:rsidR="00501A88">
      <w:rPr>
        <w:rFonts w:ascii="Calibri" w:eastAsia="Calibri" w:hAnsi="Calibri" w:cs="Calibri"/>
        <w:sz w:val="24"/>
      </w:rPr>
      <w:t xml:space="preserve"> </w:t>
    </w:r>
  </w:p>
  <w:p w14:paraId="603FE1EF" w14:textId="77777777" w:rsidR="00D92704" w:rsidRDefault="00501A8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color w:val="646464"/>
        <w:sz w:val="1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08778" w14:textId="77777777" w:rsidR="00D92704" w:rsidRDefault="00806CF3">
    <w:pPr>
      <w:spacing w:after="353" w:line="259" w:lineRule="auto"/>
      <w:ind w:left="0" w:right="41" w:firstLine="0"/>
      <w:jc w:val="right"/>
    </w:pPr>
    <w:r>
      <w:fldChar w:fldCharType="begin"/>
    </w:r>
    <w:r w:rsidR="00501A88">
      <w:instrText xml:space="preserve"> PAGE   \* MERGEFORMAT </w:instrText>
    </w:r>
    <w:r>
      <w:fldChar w:fldCharType="separate"/>
    </w:r>
    <w:r w:rsidR="00501A88">
      <w:rPr>
        <w:rFonts w:ascii="Calibri" w:eastAsia="Calibri" w:hAnsi="Calibri" w:cs="Calibri"/>
        <w:sz w:val="24"/>
      </w:rPr>
      <w:t>1</w:t>
    </w:r>
    <w:r>
      <w:rPr>
        <w:rFonts w:ascii="Calibri" w:eastAsia="Calibri" w:hAnsi="Calibri" w:cs="Calibri"/>
        <w:sz w:val="24"/>
      </w:rPr>
      <w:fldChar w:fldCharType="end"/>
    </w:r>
    <w:r w:rsidR="00501A88">
      <w:rPr>
        <w:rFonts w:ascii="Calibri" w:eastAsia="Calibri" w:hAnsi="Calibri" w:cs="Calibri"/>
        <w:sz w:val="24"/>
      </w:rPr>
      <w:t xml:space="preserve"> </w:t>
    </w:r>
  </w:p>
  <w:p w14:paraId="55D9E60D" w14:textId="77777777" w:rsidR="00D92704" w:rsidRDefault="00501A8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color w:val="646464"/>
        <w:sz w:val="1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0B02B" w14:textId="77777777" w:rsidR="005549D7" w:rsidRDefault="005549D7">
      <w:pPr>
        <w:spacing w:after="0" w:line="240" w:lineRule="auto"/>
      </w:pPr>
      <w:r>
        <w:separator/>
      </w:r>
    </w:p>
  </w:footnote>
  <w:footnote w:type="continuationSeparator" w:id="0">
    <w:p w14:paraId="5EEE5605" w14:textId="77777777" w:rsidR="005549D7" w:rsidRDefault="00554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5C2FF" w14:textId="77777777" w:rsidR="00D92704" w:rsidRDefault="00501A88">
    <w:pPr>
      <w:spacing w:after="0" w:line="259" w:lineRule="auto"/>
      <w:ind w:left="0" w:right="-14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19DD4F9" wp14:editId="7F004AFD">
          <wp:simplePos x="0" y="0"/>
          <wp:positionH relativeFrom="page">
            <wp:posOffset>720090</wp:posOffset>
          </wp:positionH>
          <wp:positionV relativeFrom="page">
            <wp:posOffset>408305</wp:posOffset>
          </wp:positionV>
          <wp:extent cx="6120765" cy="633730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765" cy="6337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34005" w14:textId="77777777" w:rsidR="00D92704" w:rsidRDefault="00501A88">
    <w:pPr>
      <w:spacing w:after="0" w:line="259" w:lineRule="auto"/>
      <w:ind w:left="0" w:right="-14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949D9C0" wp14:editId="31336EBF">
          <wp:simplePos x="0" y="0"/>
          <wp:positionH relativeFrom="page">
            <wp:posOffset>720090</wp:posOffset>
          </wp:positionH>
          <wp:positionV relativeFrom="page">
            <wp:posOffset>408305</wp:posOffset>
          </wp:positionV>
          <wp:extent cx="6120765" cy="633730"/>
          <wp:effectExtent l="0" t="0" r="0" b="0"/>
          <wp:wrapSquare wrapText="bothSides"/>
          <wp:docPr id="2088113353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765" cy="6337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EAA12" w14:textId="77777777" w:rsidR="00D92704" w:rsidRDefault="00501A88">
    <w:pPr>
      <w:spacing w:after="0" w:line="259" w:lineRule="auto"/>
      <w:ind w:left="0" w:right="-14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D2C609E" wp14:editId="4A834EF6">
          <wp:simplePos x="0" y="0"/>
          <wp:positionH relativeFrom="page">
            <wp:posOffset>720090</wp:posOffset>
          </wp:positionH>
          <wp:positionV relativeFrom="page">
            <wp:posOffset>408305</wp:posOffset>
          </wp:positionV>
          <wp:extent cx="6120765" cy="633730"/>
          <wp:effectExtent l="0" t="0" r="0" b="0"/>
          <wp:wrapSquare wrapText="bothSides"/>
          <wp:docPr id="326299939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765" cy="6337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C28EA"/>
    <w:multiLevelType w:val="hybridMultilevel"/>
    <w:tmpl w:val="8BE421FC"/>
    <w:lvl w:ilvl="0" w:tplc="339663D4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7A3A0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904D2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BE77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E64AC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6516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36CF2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144D1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223F2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AB1C87"/>
    <w:multiLevelType w:val="hybridMultilevel"/>
    <w:tmpl w:val="2CD8B5AC"/>
    <w:lvl w:ilvl="0" w:tplc="065C351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084BDE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9E0FA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7A428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B4AAB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40461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C00080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229578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EE62A4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5D4D36"/>
    <w:multiLevelType w:val="hybridMultilevel"/>
    <w:tmpl w:val="BF0A78B4"/>
    <w:lvl w:ilvl="0" w:tplc="F4EA3EB2">
      <w:start w:val="1"/>
      <w:numFmt w:val="decimal"/>
      <w:lvlText w:val="%1.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A2B6AC">
      <w:start w:val="1"/>
      <w:numFmt w:val="decimal"/>
      <w:lvlText w:val="%2)"/>
      <w:lvlJc w:val="left"/>
      <w:pPr>
        <w:ind w:left="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522C28">
      <w:start w:val="1"/>
      <w:numFmt w:val="lowerRoman"/>
      <w:lvlText w:val="%3"/>
      <w:lvlJc w:val="left"/>
      <w:pPr>
        <w:ind w:left="1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1C1F8C">
      <w:start w:val="1"/>
      <w:numFmt w:val="decimal"/>
      <w:lvlText w:val="%4"/>
      <w:lvlJc w:val="left"/>
      <w:pPr>
        <w:ind w:left="2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1AE2DA">
      <w:start w:val="1"/>
      <w:numFmt w:val="lowerLetter"/>
      <w:lvlText w:val="%5"/>
      <w:lvlJc w:val="left"/>
      <w:pPr>
        <w:ind w:left="2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3C3420">
      <w:start w:val="1"/>
      <w:numFmt w:val="lowerRoman"/>
      <w:lvlText w:val="%6"/>
      <w:lvlJc w:val="left"/>
      <w:pPr>
        <w:ind w:left="35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902674">
      <w:start w:val="1"/>
      <w:numFmt w:val="decimal"/>
      <w:lvlText w:val="%7"/>
      <w:lvlJc w:val="left"/>
      <w:pPr>
        <w:ind w:left="4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7CEA4E">
      <w:start w:val="1"/>
      <w:numFmt w:val="lowerLetter"/>
      <w:lvlText w:val="%8"/>
      <w:lvlJc w:val="left"/>
      <w:pPr>
        <w:ind w:left="4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9EE922">
      <w:start w:val="1"/>
      <w:numFmt w:val="lowerRoman"/>
      <w:lvlText w:val="%9"/>
      <w:lvlJc w:val="left"/>
      <w:pPr>
        <w:ind w:left="5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0739CB"/>
    <w:multiLevelType w:val="hybridMultilevel"/>
    <w:tmpl w:val="E63AD4AC"/>
    <w:lvl w:ilvl="0" w:tplc="7EC49B3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BA199A">
      <w:start w:val="1"/>
      <w:numFmt w:val="decimal"/>
      <w:lvlText w:val="%2)"/>
      <w:lvlJc w:val="left"/>
      <w:pPr>
        <w:ind w:left="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ACFAEA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3C7596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B4E068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FAFBA4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580478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0E299C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C67DF8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692DF5"/>
    <w:multiLevelType w:val="hybridMultilevel"/>
    <w:tmpl w:val="19E8391A"/>
    <w:lvl w:ilvl="0" w:tplc="79E0F9B4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8A819F4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sz w:val="22"/>
        <w:szCs w:val="22"/>
        <w:u w:val="none"/>
      </w:rPr>
    </w:lvl>
    <w:lvl w:ilvl="2" w:tplc="6C488CEC">
      <w:start w:val="1"/>
      <w:numFmt w:val="lowerLetter"/>
      <w:pStyle w:val="Nagwek9"/>
      <w:lvlText w:val="%3)"/>
      <w:lvlJc w:val="left"/>
      <w:pPr>
        <w:tabs>
          <w:tab w:val="num" w:pos="928"/>
        </w:tabs>
        <w:ind w:left="928" w:hanging="360"/>
      </w:pPr>
      <w:rPr>
        <w:rFonts w:asciiTheme="minorHAnsi" w:eastAsia="Times New Roman" w:hAnsiTheme="minorHAnsi" w:cstheme="minorHAnsi"/>
        <w:b w:val="0"/>
        <w:bCs/>
      </w:rPr>
    </w:lvl>
    <w:lvl w:ilvl="3" w:tplc="8AC08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1">
      <w:start w:val="1"/>
      <w:numFmt w:val="decimal"/>
      <w:lvlText w:val="%6)"/>
      <w:lvlJc w:val="left"/>
      <w:pPr>
        <w:tabs>
          <w:tab w:val="num" w:pos="4815"/>
        </w:tabs>
        <w:ind w:left="4815" w:hanging="675"/>
      </w:pPr>
      <w:rPr>
        <w:rFonts w:hint="default"/>
      </w:rPr>
    </w:lvl>
    <w:lvl w:ilvl="6" w:tplc="57C44F92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Times New Roman" w:eastAsiaTheme="minorHAnsi" w:hAnsi="Times New Roman" w:cs="Times New Roman"/>
      </w:rPr>
    </w:lvl>
    <w:lvl w:ilvl="7" w:tplc="D3806D32">
      <w:start w:val="30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04D811E2">
      <w:start w:val="1"/>
      <w:numFmt w:val="decimal"/>
      <w:lvlText w:val="%9."/>
      <w:lvlJc w:val="left"/>
      <w:pPr>
        <w:ind w:left="6660" w:hanging="360"/>
      </w:pPr>
      <w:rPr>
        <w:rFonts w:ascii="Arial" w:eastAsia="Arial" w:hAnsi="Arial" w:cs="Arial"/>
        <w:color w:val="auto"/>
      </w:rPr>
    </w:lvl>
  </w:abstractNum>
  <w:abstractNum w:abstractNumId="5" w15:restartNumberingAfterBreak="0">
    <w:nsid w:val="26EC6547"/>
    <w:multiLevelType w:val="hybridMultilevel"/>
    <w:tmpl w:val="DDA4819C"/>
    <w:lvl w:ilvl="0" w:tplc="0415000F">
      <w:start w:val="1"/>
      <w:numFmt w:val="decimal"/>
      <w:lvlText w:val="%1."/>
      <w:lvlJc w:val="left"/>
      <w:pPr>
        <w:ind w:left="431" w:hanging="360"/>
      </w:pPr>
    </w:lvl>
    <w:lvl w:ilvl="1" w:tplc="04150011">
      <w:start w:val="1"/>
      <w:numFmt w:val="decimal"/>
      <w:lvlText w:val="%2)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6" w15:restartNumberingAfterBreak="0">
    <w:nsid w:val="2915406A"/>
    <w:multiLevelType w:val="hybridMultilevel"/>
    <w:tmpl w:val="BB38EFC4"/>
    <w:lvl w:ilvl="0" w:tplc="DCDEC706">
      <w:start w:val="1"/>
      <w:numFmt w:val="decimal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A2A72C">
      <w:start w:val="1"/>
      <w:numFmt w:val="bullet"/>
      <w:lvlText w:val="-"/>
      <w:lvlJc w:val="left"/>
      <w:pPr>
        <w:ind w:left="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FCA304">
      <w:start w:val="1"/>
      <w:numFmt w:val="bullet"/>
      <w:lvlText w:val="▪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C2E0DC">
      <w:start w:val="1"/>
      <w:numFmt w:val="bullet"/>
      <w:lvlText w:val="•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B6D592">
      <w:start w:val="1"/>
      <w:numFmt w:val="bullet"/>
      <w:lvlText w:val="o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6695E4">
      <w:start w:val="1"/>
      <w:numFmt w:val="bullet"/>
      <w:lvlText w:val="▪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DE728A">
      <w:start w:val="1"/>
      <w:numFmt w:val="bullet"/>
      <w:lvlText w:val="•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86FFA6">
      <w:start w:val="1"/>
      <w:numFmt w:val="bullet"/>
      <w:lvlText w:val="o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523A0E">
      <w:start w:val="1"/>
      <w:numFmt w:val="bullet"/>
      <w:lvlText w:val="▪"/>
      <w:lvlJc w:val="left"/>
      <w:pPr>
        <w:ind w:left="5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717B9D"/>
    <w:multiLevelType w:val="hybridMultilevel"/>
    <w:tmpl w:val="FDF440E4"/>
    <w:lvl w:ilvl="0" w:tplc="F5B018A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EAD61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E4E6D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68CF8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60212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D2A42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0050B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9C140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AEA2B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CA61228"/>
    <w:multiLevelType w:val="hybridMultilevel"/>
    <w:tmpl w:val="9B4648DE"/>
    <w:lvl w:ilvl="0" w:tplc="E3302D5C">
      <w:start w:val="1"/>
      <w:numFmt w:val="decimal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7494C4">
      <w:start w:val="1"/>
      <w:numFmt w:val="lowerLetter"/>
      <w:lvlText w:val="%2)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E2E1C6">
      <w:start w:val="1"/>
      <w:numFmt w:val="lowerRoman"/>
      <w:lvlText w:val="%3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17D0">
      <w:start w:val="1"/>
      <w:numFmt w:val="decimal"/>
      <w:lvlText w:val="%4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9E4832">
      <w:start w:val="1"/>
      <w:numFmt w:val="lowerLetter"/>
      <w:lvlText w:val="%5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BE34E4">
      <w:start w:val="1"/>
      <w:numFmt w:val="lowerRoman"/>
      <w:lvlText w:val="%6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AEC776">
      <w:start w:val="1"/>
      <w:numFmt w:val="decimal"/>
      <w:lvlText w:val="%7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5C1BD0">
      <w:start w:val="1"/>
      <w:numFmt w:val="lowerLetter"/>
      <w:lvlText w:val="%8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0A75B6">
      <w:start w:val="1"/>
      <w:numFmt w:val="lowerRoman"/>
      <w:lvlText w:val="%9"/>
      <w:lvlJc w:val="left"/>
      <w:pPr>
        <w:ind w:left="5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FB02BC9"/>
    <w:multiLevelType w:val="hybridMultilevel"/>
    <w:tmpl w:val="DE483460"/>
    <w:lvl w:ilvl="0" w:tplc="B9C0A6F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3C8F24">
      <w:start w:val="1"/>
      <w:numFmt w:val="lowerLetter"/>
      <w:lvlText w:val="%2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B214A6">
      <w:start w:val="1"/>
      <w:numFmt w:val="decimal"/>
      <w:lvlRestart w:val="0"/>
      <w:lvlText w:val="%3)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F08C8A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8EA074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70C48C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106C26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BCDEA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3A9EEE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0BC2219"/>
    <w:multiLevelType w:val="hybridMultilevel"/>
    <w:tmpl w:val="A8F8A4E6"/>
    <w:lvl w:ilvl="0" w:tplc="AF48EC7C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CC87D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CE3A2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8EAB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9016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B888B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16EDE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5E27F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EE26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11A4070"/>
    <w:multiLevelType w:val="hybridMultilevel"/>
    <w:tmpl w:val="B8C049BA"/>
    <w:lvl w:ilvl="0" w:tplc="DE2E35F2">
      <w:start w:val="1"/>
      <w:numFmt w:val="decimal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76EA4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623F0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3C451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826DC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A8912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98D79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C0991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26A35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34C0B81"/>
    <w:multiLevelType w:val="hybridMultilevel"/>
    <w:tmpl w:val="2242BD42"/>
    <w:lvl w:ilvl="0" w:tplc="F558E64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92D7958"/>
    <w:multiLevelType w:val="hybridMultilevel"/>
    <w:tmpl w:val="ED6E16BA"/>
    <w:lvl w:ilvl="0" w:tplc="58A8BE9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385786">
      <w:start w:val="1"/>
      <w:numFmt w:val="lowerLetter"/>
      <w:lvlText w:val="%2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8CEB9C">
      <w:start w:val="1"/>
      <w:numFmt w:val="decimal"/>
      <w:lvlRestart w:val="0"/>
      <w:lvlText w:val="%3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7E394E">
      <w:start w:val="1"/>
      <w:numFmt w:val="decimal"/>
      <w:lvlText w:val="%4"/>
      <w:lvlJc w:val="left"/>
      <w:pPr>
        <w:ind w:left="17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C08BC4">
      <w:start w:val="1"/>
      <w:numFmt w:val="lowerLetter"/>
      <w:lvlText w:val="%5"/>
      <w:lvlJc w:val="left"/>
      <w:pPr>
        <w:ind w:left="24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EA31B6">
      <w:start w:val="1"/>
      <w:numFmt w:val="lowerRoman"/>
      <w:lvlText w:val="%6"/>
      <w:lvlJc w:val="left"/>
      <w:pPr>
        <w:ind w:left="32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1EB226">
      <w:start w:val="1"/>
      <w:numFmt w:val="decimal"/>
      <w:lvlText w:val="%7"/>
      <w:lvlJc w:val="left"/>
      <w:pPr>
        <w:ind w:left="39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ECD16">
      <w:start w:val="1"/>
      <w:numFmt w:val="lowerLetter"/>
      <w:lvlText w:val="%8"/>
      <w:lvlJc w:val="left"/>
      <w:pPr>
        <w:ind w:left="46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B400B8">
      <w:start w:val="1"/>
      <w:numFmt w:val="lowerRoman"/>
      <w:lvlText w:val="%9"/>
      <w:lvlJc w:val="left"/>
      <w:pPr>
        <w:ind w:left="5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E2070B1"/>
    <w:multiLevelType w:val="hybridMultilevel"/>
    <w:tmpl w:val="0494EF72"/>
    <w:lvl w:ilvl="0" w:tplc="08E8F376">
      <w:start w:val="3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4F355DF5"/>
    <w:multiLevelType w:val="hybridMultilevel"/>
    <w:tmpl w:val="9FBC66B8"/>
    <w:lvl w:ilvl="0" w:tplc="28A819F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D0A86"/>
    <w:multiLevelType w:val="hybridMultilevel"/>
    <w:tmpl w:val="BCA6D1BE"/>
    <w:lvl w:ilvl="0" w:tplc="F260E3E2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CAB14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8439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F0B97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821E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E8BFD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CA8B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4A45C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BC270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311A6F"/>
    <w:multiLevelType w:val="hybridMultilevel"/>
    <w:tmpl w:val="9B0C8B5A"/>
    <w:lvl w:ilvl="0" w:tplc="7AF47FAE">
      <w:start w:val="1"/>
      <w:numFmt w:val="decimal"/>
      <w:lvlText w:val="%1."/>
      <w:lvlJc w:val="left"/>
      <w:pPr>
        <w:ind w:left="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2AC99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CCB6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101F5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94B1B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32517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A8494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08FE2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98DC1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8EB725A"/>
    <w:multiLevelType w:val="hybridMultilevel"/>
    <w:tmpl w:val="7A98A098"/>
    <w:lvl w:ilvl="0" w:tplc="5F5EFD1A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821E2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C46D2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2C00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D0F48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2674E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3E74C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AAB2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7483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FE23789"/>
    <w:multiLevelType w:val="hybridMultilevel"/>
    <w:tmpl w:val="6B8652B8"/>
    <w:lvl w:ilvl="0" w:tplc="B744517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eastAsia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60364F6A"/>
    <w:multiLevelType w:val="hybridMultilevel"/>
    <w:tmpl w:val="58AC56DC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1" w15:restartNumberingAfterBreak="0">
    <w:nsid w:val="63502CF0"/>
    <w:multiLevelType w:val="hybridMultilevel"/>
    <w:tmpl w:val="6E6A623C"/>
    <w:lvl w:ilvl="0" w:tplc="2D3CC972">
      <w:start w:val="1"/>
      <w:numFmt w:val="decimal"/>
      <w:lvlText w:val="%1)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369196">
      <w:start w:val="1"/>
      <w:numFmt w:val="lowerLetter"/>
      <w:lvlText w:val="%2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BA9A70">
      <w:start w:val="1"/>
      <w:numFmt w:val="lowerRoman"/>
      <w:lvlText w:val="%3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42E49A">
      <w:start w:val="1"/>
      <w:numFmt w:val="decimal"/>
      <w:lvlText w:val="%4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E233AE">
      <w:start w:val="1"/>
      <w:numFmt w:val="lowerLetter"/>
      <w:lvlText w:val="%5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303BB8">
      <w:start w:val="1"/>
      <w:numFmt w:val="lowerRoman"/>
      <w:lvlText w:val="%6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DCCFBE">
      <w:start w:val="1"/>
      <w:numFmt w:val="decimal"/>
      <w:lvlText w:val="%7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66072C">
      <w:start w:val="1"/>
      <w:numFmt w:val="lowerLetter"/>
      <w:lvlText w:val="%8"/>
      <w:lvlJc w:val="left"/>
      <w:pPr>
        <w:ind w:left="5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189684">
      <w:start w:val="1"/>
      <w:numFmt w:val="lowerRoman"/>
      <w:lvlText w:val="%9"/>
      <w:lvlJc w:val="left"/>
      <w:pPr>
        <w:ind w:left="6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95F2E83"/>
    <w:multiLevelType w:val="hybridMultilevel"/>
    <w:tmpl w:val="1B44505E"/>
    <w:lvl w:ilvl="0" w:tplc="BD1C61D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CA1EDC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AC5EB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BC357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7E972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94732A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AE895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BE325A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EC286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E186030"/>
    <w:multiLevelType w:val="hybridMultilevel"/>
    <w:tmpl w:val="85C674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745545"/>
    <w:multiLevelType w:val="hybridMultilevel"/>
    <w:tmpl w:val="08DEABD8"/>
    <w:lvl w:ilvl="0" w:tplc="15968136">
      <w:start w:val="1"/>
      <w:numFmt w:val="decimal"/>
      <w:lvlText w:val="%1.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EE12EC">
      <w:start w:val="1"/>
      <w:numFmt w:val="bullet"/>
      <w:lvlText w:val="-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305454">
      <w:start w:val="1"/>
      <w:numFmt w:val="bullet"/>
      <w:lvlText w:val="-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3448D0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2A9DB0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52813E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045330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463C16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BEAB9C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44879294">
    <w:abstractNumId w:val="3"/>
  </w:num>
  <w:num w:numId="2" w16cid:durableId="1723556374">
    <w:abstractNumId w:val="9"/>
  </w:num>
  <w:num w:numId="3" w16cid:durableId="1596669219">
    <w:abstractNumId w:val="13"/>
  </w:num>
  <w:num w:numId="4" w16cid:durableId="189416820">
    <w:abstractNumId w:val="8"/>
  </w:num>
  <w:num w:numId="5" w16cid:durableId="583955895">
    <w:abstractNumId w:val="6"/>
  </w:num>
  <w:num w:numId="6" w16cid:durableId="844439460">
    <w:abstractNumId w:val="21"/>
  </w:num>
  <w:num w:numId="7" w16cid:durableId="1565678758">
    <w:abstractNumId w:val="11"/>
  </w:num>
  <w:num w:numId="8" w16cid:durableId="167644089">
    <w:abstractNumId w:val="10"/>
  </w:num>
  <w:num w:numId="9" w16cid:durableId="1886718052">
    <w:abstractNumId w:val="18"/>
  </w:num>
  <w:num w:numId="10" w16cid:durableId="1164054805">
    <w:abstractNumId w:val="0"/>
  </w:num>
  <w:num w:numId="11" w16cid:durableId="516383918">
    <w:abstractNumId w:val="7"/>
  </w:num>
  <w:num w:numId="12" w16cid:durableId="2018648665">
    <w:abstractNumId w:val="1"/>
  </w:num>
  <w:num w:numId="13" w16cid:durableId="1701472052">
    <w:abstractNumId w:val="2"/>
  </w:num>
  <w:num w:numId="14" w16cid:durableId="141385538">
    <w:abstractNumId w:val="22"/>
  </w:num>
  <w:num w:numId="15" w16cid:durableId="663052912">
    <w:abstractNumId w:val="16"/>
  </w:num>
  <w:num w:numId="16" w16cid:durableId="4864369">
    <w:abstractNumId w:val="17"/>
  </w:num>
  <w:num w:numId="17" w16cid:durableId="14699895">
    <w:abstractNumId w:val="20"/>
  </w:num>
  <w:num w:numId="18" w16cid:durableId="1021593006">
    <w:abstractNumId w:val="5"/>
  </w:num>
  <w:num w:numId="19" w16cid:durableId="431707197">
    <w:abstractNumId w:val="12"/>
  </w:num>
  <w:num w:numId="20" w16cid:durableId="322321559">
    <w:abstractNumId w:val="14"/>
  </w:num>
  <w:num w:numId="21" w16cid:durableId="652950029">
    <w:abstractNumId w:val="19"/>
  </w:num>
  <w:num w:numId="22" w16cid:durableId="1843010461">
    <w:abstractNumId w:val="23"/>
  </w:num>
  <w:num w:numId="23" w16cid:durableId="609774114">
    <w:abstractNumId w:val="24"/>
  </w:num>
  <w:num w:numId="24" w16cid:durableId="591859972">
    <w:abstractNumId w:val="4"/>
  </w:num>
  <w:num w:numId="25" w16cid:durableId="1680603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2704"/>
    <w:rsid w:val="000032A9"/>
    <w:rsid w:val="00075A55"/>
    <w:rsid w:val="001122A4"/>
    <w:rsid w:val="00191E0F"/>
    <w:rsid w:val="0033495D"/>
    <w:rsid w:val="0035480C"/>
    <w:rsid w:val="00404B5B"/>
    <w:rsid w:val="00407B59"/>
    <w:rsid w:val="00411DD6"/>
    <w:rsid w:val="00414249"/>
    <w:rsid w:val="004B0624"/>
    <w:rsid w:val="004B074C"/>
    <w:rsid w:val="00501384"/>
    <w:rsid w:val="00501A88"/>
    <w:rsid w:val="00530A18"/>
    <w:rsid w:val="005549D7"/>
    <w:rsid w:val="00562A92"/>
    <w:rsid w:val="005E578D"/>
    <w:rsid w:val="0060695D"/>
    <w:rsid w:val="006164ED"/>
    <w:rsid w:val="00617F66"/>
    <w:rsid w:val="006260CC"/>
    <w:rsid w:val="00676157"/>
    <w:rsid w:val="006C2338"/>
    <w:rsid w:val="006D647E"/>
    <w:rsid w:val="006F65C2"/>
    <w:rsid w:val="00731DCF"/>
    <w:rsid w:val="00743833"/>
    <w:rsid w:val="007A7F45"/>
    <w:rsid w:val="00806CF3"/>
    <w:rsid w:val="008C465B"/>
    <w:rsid w:val="00A8025C"/>
    <w:rsid w:val="00B077AA"/>
    <w:rsid w:val="00B37DCD"/>
    <w:rsid w:val="00BB25A3"/>
    <w:rsid w:val="00BD2DC8"/>
    <w:rsid w:val="00C9290B"/>
    <w:rsid w:val="00CB1816"/>
    <w:rsid w:val="00CC5F00"/>
    <w:rsid w:val="00CD275F"/>
    <w:rsid w:val="00CE78E5"/>
    <w:rsid w:val="00D92704"/>
    <w:rsid w:val="00E155B0"/>
    <w:rsid w:val="00E26D83"/>
    <w:rsid w:val="00E374DF"/>
    <w:rsid w:val="00F8092F"/>
    <w:rsid w:val="00FE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A033"/>
  <w15:docId w15:val="{D0305DC6-736B-4380-B991-DA7610C4A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95D"/>
    <w:pPr>
      <w:spacing w:after="25" w:line="250" w:lineRule="auto"/>
      <w:ind w:left="365" w:right="2958" w:hanging="365"/>
      <w:jc w:val="both"/>
    </w:pPr>
    <w:rPr>
      <w:rFonts w:ascii="Arial" w:eastAsia="Arial" w:hAnsi="Arial" w:cs="Arial"/>
      <w:color w:val="000000"/>
      <w:sz w:val="22"/>
    </w:rPr>
  </w:style>
  <w:style w:type="paragraph" w:styleId="Nagwek2">
    <w:name w:val="heading 2"/>
    <w:basedOn w:val="Normalny"/>
    <w:next w:val="Normalny"/>
    <w:link w:val="Nagwek2Znak"/>
    <w:qFormat/>
    <w:rsid w:val="006260CC"/>
    <w:pPr>
      <w:keepNext/>
      <w:numPr>
        <w:numId w:val="24"/>
      </w:numPr>
      <w:spacing w:after="0" w:line="240" w:lineRule="auto"/>
      <w:ind w:right="0"/>
      <w:outlineLvl w:val="1"/>
    </w:pPr>
    <w:rPr>
      <w:rFonts w:ascii="Times New Roman" w:eastAsia="Times New Roman" w:hAnsi="Times New Roman" w:cs="Times New Roman"/>
      <w:b/>
      <w:color w:val="auto"/>
      <w:kern w:val="0"/>
    </w:rPr>
  </w:style>
  <w:style w:type="paragraph" w:styleId="Nagwek9">
    <w:name w:val="heading 9"/>
    <w:basedOn w:val="Normalny"/>
    <w:next w:val="Normalny"/>
    <w:link w:val="Nagwek9Znak"/>
    <w:qFormat/>
    <w:rsid w:val="006260CC"/>
    <w:pPr>
      <w:keepNext/>
      <w:numPr>
        <w:ilvl w:val="2"/>
        <w:numId w:val="24"/>
      </w:numPr>
      <w:tabs>
        <w:tab w:val="num" w:pos="2340"/>
      </w:tabs>
      <w:spacing w:after="0" w:line="240" w:lineRule="auto"/>
      <w:ind w:left="2340" w:right="0"/>
      <w:outlineLvl w:val="8"/>
    </w:pPr>
    <w:rPr>
      <w:rFonts w:ascii="Times New Roman" w:eastAsia="Times New Roman" w:hAnsi="Times New Roman" w:cs="Times New Roman"/>
      <w:b/>
      <w:color w:val="auto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sw tekst,Akapit z listą BS,Kolorowa lista — akcent 11,2 heading,A_wyliczenie,K-P_odwolanie,maz_wyliczenie,opis dzialania,CW_Lista,Lista num,Wypunktowanie,Akapit normalny,Akapit z listą3"/>
    <w:basedOn w:val="Normalny"/>
    <w:link w:val="AkapitzlistZnak"/>
    <w:uiPriority w:val="34"/>
    <w:qFormat/>
    <w:rsid w:val="00501A88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unhideWhenUsed/>
    <w:rsid w:val="00BB25A3"/>
    <w:pPr>
      <w:spacing w:after="0" w:line="240" w:lineRule="auto"/>
      <w:ind w:left="72" w:right="0" w:firstLine="0"/>
    </w:pPr>
    <w:rPr>
      <w:rFonts w:ascii="Times New Roman" w:eastAsia="Times New Roman" w:hAnsi="Times New Roman" w:cs="Times New Roman"/>
      <w:color w:val="auto"/>
      <w:kern w:val="0"/>
      <w:sz w:val="26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B25A3"/>
    <w:rPr>
      <w:rFonts w:ascii="Times New Roman" w:eastAsia="Times New Roman" w:hAnsi="Times New Roman" w:cs="Times New Roman"/>
      <w:kern w:val="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6260CC"/>
    <w:rPr>
      <w:rFonts w:ascii="Times New Roman" w:eastAsia="Times New Roman" w:hAnsi="Times New Roman" w:cs="Times New Roman"/>
      <w:b/>
      <w:kern w:val="0"/>
      <w:sz w:val="22"/>
    </w:rPr>
  </w:style>
  <w:style w:type="character" w:customStyle="1" w:styleId="Nagwek9Znak">
    <w:name w:val="Nagłówek 9 Znak"/>
    <w:basedOn w:val="Domylnaczcionkaakapitu"/>
    <w:link w:val="Nagwek9"/>
    <w:rsid w:val="006260CC"/>
    <w:rPr>
      <w:rFonts w:ascii="Times New Roman" w:eastAsia="Times New Roman" w:hAnsi="Times New Roman" w:cs="Times New Roman"/>
      <w:b/>
      <w:kern w:val="0"/>
      <w:sz w:val="22"/>
    </w:rPr>
  </w:style>
  <w:style w:type="character" w:customStyle="1" w:styleId="AkapitzlistZnak">
    <w:name w:val="Akapit z listą Znak"/>
    <w:aliases w:val="L1 Znak,Numerowanie Znak,List Paragraph Znak,Akapit z listą5 Znak,sw tekst Znak,Akapit z listą BS Znak,Kolorowa lista — akcent 11 Znak,2 heading Znak,A_wyliczenie Znak,K-P_odwolanie Znak,maz_wyliczenie Znak,opis dzialania Znak"/>
    <w:link w:val="Akapitzlist"/>
    <w:uiPriority w:val="34"/>
    <w:qFormat/>
    <w:locked/>
    <w:rsid w:val="006260CC"/>
    <w:rPr>
      <w:rFonts w:ascii="Arial" w:eastAsia="Arial" w:hAnsi="Arial" w:cs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3889</Words>
  <Characters>23334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pawel.bury</dc:creator>
  <cp:lastModifiedBy>Office</cp:lastModifiedBy>
  <cp:revision>16</cp:revision>
  <cp:lastPrinted>2025-08-06T10:12:00Z</cp:lastPrinted>
  <dcterms:created xsi:type="dcterms:W3CDTF">2025-05-12T11:46:00Z</dcterms:created>
  <dcterms:modified xsi:type="dcterms:W3CDTF">2025-12-01T16:49:00Z</dcterms:modified>
</cp:coreProperties>
</file>